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B4A" w:rsidRPr="00EE7B4A" w:rsidRDefault="00EE7B4A" w:rsidP="00EE7B4A">
      <w:pPr>
        <w:pStyle w:val="Default"/>
        <w:spacing w:line="360" w:lineRule="auto"/>
        <w:jc w:val="center"/>
        <w:rPr>
          <w:rFonts w:ascii="Times New Roman" w:eastAsia="仿宋" w:cs="Times New Roman"/>
          <w:b/>
          <w:bCs/>
          <w:color w:val="auto"/>
          <w:sz w:val="36"/>
        </w:rPr>
      </w:pPr>
      <w:r w:rsidRPr="00EE7B4A">
        <w:rPr>
          <w:rFonts w:ascii="Times New Roman" w:eastAsia="仿宋" w:cs="Times New Roman"/>
          <w:b/>
          <w:bCs/>
          <w:color w:val="auto"/>
          <w:sz w:val="36"/>
        </w:rPr>
        <w:t>IVC</w:t>
      </w:r>
      <w:r w:rsidRPr="00EE7B4A">
        <w:rPr>
          <w:rFonts w:ascii="Times New Roman" w:eastAsia="仿宋" w:cs="Times New Roman"/>
          <w:b/>
          <w:bCs/>
          <w:color w:val="auto"/>
          <w:sz w:val="36"/>
        </w:rPr>
        <w:t>笼盒</w:t>
      </w:r>
    </w:p>
    <w:p w:rsidR="00B67184" w:rsidRPr="00EE7B4A" w:rsidRDefault="00EE7B4A" w:rsidP="00EE7B4A">
      <w:pPr>
        <w:pStyle w:val="Default"/>
        <w:spacing w:line="360" w:lineRule="auto"/>
        <w:rPr>
          <w:rFonts w:ascii="Times New Roman" w:eastAsia="仿宋" w:cs="Times New Roman"/>
          <w:color w:val="auto"/>
          <w:kern w:val="2"/>
        </w:rPr>
      </w:pPr>
      <w:r w:rsidRPr="00EE7B4A">
        <w:rPr>
          <w:rFonts w:ascii="Times New Roman" w:eastAsia="仿宋" w:cs="Times New Roman"/>
          <w:b/>
          <w:bCs/>
          <w:color w:val="auto"/>
        </w:rPr>
        <w:t>技术规格及要求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1.1.</w:t>
      </w:r>
      <w:proofErr w:type="gramStart"/>
      <w:r w:rsidRPr="00EE7B4A">
        <w:rPr>
          <w:rFonts w:eastAsia="仿宋"/>
          <w:bCs/>
          <w:kern w:val="0"/>
          <w:sz w:val="24"/>
        </w:rPr>
        <w:t>笼盒的</w:t>
      </w:r>
      <w:proofErr w:type="gramEnd"/>
      <w:r w:rsidRPr="00EE7B4A">
        <w:rPr>
          <w:rFonts w:eastAsia="仿宋"/>
          <w:bCs/>
          <w:kern w:val="0"/>
          <w:sz w:val="24"/>
        </w:rPr>
        <w:t>材料要求：必须是全新聚苯</w:t>
      </w:r>
      <w:proofErr w:type="gramStart"/>
      <w:r w:rsidRPr="00EE7B4A">
        <w:rPr>
          <w:rFonts w:eastAsia="仿宋"/>
          <w:bCs/>
          <w:kern w:val="0"/>
          <w:sz w:val="24"/>
        </w:rPr>
        <w:t>砜</w:t>
      </w:r>
      <w:proofErr w:type="gramEnd"/>
      <w:r w:rsidRPr="00EE7B4A">
        <w:rPr>
          <w:rFonts w:eastAsia="仿宋"/>
          <w:bCs/>
          <w:kern w:val="0"/>
          <w:sz w:val="24"/>
        </w:rPr>
        <w:t>PPSU</w:t>
      </w:r>
      <w:r w:rsidRPr="00EE7B4A">
        <w:rPr>
          <w:rFonts w:eastAsia="仿宋"/>
          <w:bCs/>
          <w:kern w:val="0"/>
          <w:sz w:val="24"/>
        </w:rPr>
        <w:t>原材料，不接受回收料。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1.2.</w:t>
      </w:r>
      <w:proofErr w:type="gramStart"/>
      <w:r w:rsidRPr="00EE7B4A">
        <w:rPr>
          <w:rFonts w:eastAsia="仿宋"/>
          <w:bCs/>
          <w:kern w:val="0"/>
          <w:sz w:val="24"/>
        </w:rPr>
        <w:t>笼盒空间</w:t>
      </w:r>
      <w:proofErr w:type="gramEnd"/>
      <w:r w:rsidRPr="00EE7B4A">
        <w:rPr>
          <w:rFonts w:eastAsia="仿宋"/>
          <w:bCs/>
          <w:kern w:val="0"/>
          <w:sz w:val="24"/>
        </w:rPr>
        <w:t>要求，底盒笼内隔栏支撑</w:t>
      </w:r>
      <w:proofErr w:type="gramStart"/>
      <w:r w:rsidRPr="00EE7B4A">
        <w:rPr>
          <w:rFonts w:eastAsia="仿宋"/>
          <w:bCs/>
          <w:kern w:val="0"/>
          <w:sz w:val="24"/>
        </w:rPr>
        <w:t>位至笼</w:t>
      </w:r>
      <w:proofErr w:type="gramEnd"/>
      <w:r w:rsidRPr="00EE7B4A">
        <w:rPr>
          <w:rFonts w:eastAsia="仿宋"/>
          <w:bCs/>
          <w:kern w:val="0"/>
          <w:sz w:val="24"/>
        </w:rPr>
        <w:t>底净高度</w:t>
      </w:r>
      <w:r w:rsidRPr="00EE7B4A">
        <w:rPr>
          <w:rFonts w:eastAsia="仿宋"/>
          <w:bCs/>
          <w:kern w:val="0"/>
          <w:sz w:val="24"/>
        </w:rPr>
        <w:t>≥13cm</w:t>
      </w:r>
      <w:r w:rsidRPr="00EE7B4A">
        <w:rPr>
          <w:rFonts w:eastAsia="仿宋"/>
          <w:bCs/>
          <w:kern w:val="0"/>
          <w:sz w:val="24"/>
        </w:rPr>
        <w:t>，笼底净面积（</w:t>
      </w:r>
      <w:r w:rsidRPr="00EE7B4A">
        <w:rPr>
          <w:rFonts w:eastAsia="仿宋"/>
          <w:bCs/>
          <w:kern w:val="0"/>
          <w:sz w:val="24"/>
        </w:rPr>
        <w:t>R</w:t>
      </w:r>
      <w:r w:rsidRPr="00EE7B4A">
        <w:rPr>
          <w:rFonts w:eastAsia="仿宋"/>
          <w:bCs/>
          <w:kern w:val="0"/>
          <w:sz w:val="24"/>
        </w:rPr>
        <w:t>角以下）</w:t>
      </w:r>
      <w:r w:rsidRPr="00EE7B4A">
        <w:rPr>
          <w:rFonts w:eastAsia="仿宋"/>
          <w:bCs/>
          <w:kern w:val="0"/>
          <w:sz w:val="24"/>
        </w:rPr>
        <w:t>≥490cm²</w:t>
      </w:r>
      <w:r w:rsidRPr="00EE7B4A">
        <w:rPr>
          <w:rFonts w:eastAsia="仿宋"/>
          <w:bCs/>
          <w:kern w:val="0"/>
          <w:sz w:val="24"/>
        </w:rPr>
        <w:t>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8"/>
        <w:jc w:val="left"/>
        <w:textAlignment w:val="baseline"/>
        <w:outlineLvl w:val="0"/>
        <w:rPr>
          <w:rFonts w:eastAsia="仿宋"/>
          <w:sz w:val="24"/>
        </w:rPr>
      </w:pPr>
      <w:r w:rsidRPr="00EE7B4A">
        <w:rPr>
          <w:rFonts w:eastAsia="仿宋"/>
          <w:bCs/>
          <w:kern w:val="0"/>
          <w:sz w:val="24"/>
        </w:rPr>
        <w:t>1.3.</w:t>
      </w:r>
      <w:proofErr w:type="gramStart"/>
      <w:r w:rsidRPr="00EE7B4A">
        <w:rPr>
          <w:rFonts w:eastAsia="仿宋"/>
          <w:sz w:val="24"/>
          <w:lang w:val="es-ES"/>
        </w:rPr>
        <w:t>笼盒规格</w:t>
      </w:r>
      <w:proofErr w:type="gramEnd"/>
      <w:r w:rsidRPr="00EE7B4A">
        <w:rPr>
          <w:rFonts w:eastAsia="仿宋"/>
          <w:sz w:val="24"/>
          <w:lang w:val="es-ES"/>
        </w:rPr>
        <w:t>要求：笼盖长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  <w:lang w:val="es-ES"/>
        </w:rPr>
        <w:t>宽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  <w:lang w:val="es-ES"/>
        </w:rPr>
        <w:t>高：</w:t>
      </w:r>
      <w:r w:rsidRPr="00EE7B4A">
        <w:rPr>
          <w:rFonts w:eastAsia="仿宋"/>
          <w:sz w:val="24"/>
        </w:rPr>
        <w:t>398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</w:rPr>
        <w:t>198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</w:rPr>
        <w:t>94</w:t>
      </w:r>
      <w:r w:rsidRPr="00EE7B4A">
        <w:rPr>
          <w:rFonts w:eastAsia="仿宋"/>
          <w:sz w:val="24"/>
          <w:lang w:val="es-ES"/>
        </w:rPr>
        <w:t>mm±</w:t>
      </w:r>
      <w:r w:rsidRPr="00EE7B4A">
        <w:rPr>
          <w:rFonts w:eastAsia="仿宋"/>
          <w:sz w:val="24"/>
        </w:rPr>
        <w:t>2mm</w:t>
      </w:r>
      <w:r w:rsidRPr="00EE7B4A">
        <w:rPr>
          <w:rFonts w:eastAsia="仿宋"/>
          <w:sz w:val="24"/>
        </w:rPr>
        <w:t>（含水瓶放置槽，不含卡扣）</w:t>
      </w:r>
      <w:r w:rsidRPr="00EE7B4A">
        <w:rPr>
          <w:rFonts w:eastAsia="仿宋"/>
          <w:sz w:val="24"/>
          <w:lang w:val="es-ES"/>
        </w:rPr>
        <w:t>,</w:t>
      </w:r>
      <w:r w:rsidRPr="00EE7B4A">
        <w:rPr>
          <w:rFonts w:eastAsia="仿宋"/>
          <w:sz w:val="24"/>
          <w:lang w:val="es-ES"/>
        </w:rPr>
        <w:t>底盒长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  <w:lang w:val="es-ES"/>
        </w:rPr>
        <w:t>宽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  <w:lang w:val="es-ES"/>
        </w:rPr>
        <w:t>高：</w:t>
      </w:r>
      <w:r w:rsidRPr="00EE7B4A">
        <w:rPr>
          <w:rFonts w:eastAsia="仿宋"/>
          <w:sz w:val="24"/>
        </w:rPr>
        <w:t>371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</w:rPr>
        <w:t>198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</w:rPr>
        <w:t>136</w:t>
      </w:r>
      <w:r w:rsidRPr="00EE7B4A">
        <w:rPr>
          <w:rFonts w:eastAsia="仿宋"/>
          <w:sz w:val="24"/>
          <w:lang w:val="es-ES"/>
        </w:rPr>
        <w:t>mm±</w:t>
      </w:r>
      <w:r w:rsidRPr="00EE7B4A">
        <w:rPr>
          <w:rFonts w:eastAsia="仿宋"/>
          <w:sz w:val="24"/>
        </w:rPr>
        <w:t>2mm</w:t>
      </w:r>
      <w:r w:rsidRPr="00EE7B4A">
        <w:rPr>
          <w:rFonts w:eastAsia="仿宋"/>
          <w:sz w:val="24"/>
          <w:lang w:val="es-ES"/>
        </w:rPr>
        <w:t>（招标现场</w:t>
      </w:r>
      <w:proofErr w:type="gramStart"/>
      <w:r w:rsidRPr="00EE7B4A">
        <w:rPr>
          <w:rFonts w:eastAsia="仿宋"/>
          <w:sz w:val="24"/>
          <w:lang w:val="es-ES"/>
        </w:rPr>
        <w:t>提供笼盒实物</w:t>
      </w:r>
      <w:proofErr w:type="gramEnd"/>
      <w:r w:rsidRPr="00EE7B4A">
        <w:rPr>
          <w:rFonts w:eastAsia="仿宋"/>
          <w:sz w:val="24"/>
          <w:lang w:val="es-ES"/>
        </w:rPr>
        <w:t>样品）</w:t>
      </w:r>
      <w:r w:rsidRPr="00EE7B4A">
        <w:rPr>
          <w:rFonts w:eastAsia="仿宋"/>
          <w:bCs/>
          <w:kern w:val="0"/>
          <w:sz w:val="24"/>
        </w:rPr>
        <w:t>。</w:t>
      </w:r>
    </w:p>
    <w:p w:rsidR="00B67184" w:rsidRPr="00EE7B4A" w:rsidRDefault="00EE7B4A" w:rsidP="00EE7B4A">
      <w:pPr>
        <w:widowControl/>
        <w:adjustRightInd w:val="0"/>
        <w:spacing w:before="67" w:after="67" w:line="360" w:lineRule="auto"/>
        <w:ind w:right="68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1.4.</w:t>
      </w:r>
      <w:r w:rsidRPr="00EE7B4A">
        <w:rPr>
          <w:rFonts w:eastAsia="仿宋"/>
          <w:kern w:val="0"/>
          <w:sz w:val="24"/>
        </w:rPr>
        <w:t>卡扣和盒盖为分离式设计，不接受</w:t>
      </w:r>
      <w:proofErr w:type="gramStart"/>
      <w:r w:rsidRPr="00EE7B4A">
        <w:rPr>
          <w:rFonts w:eastAsia="仿宋"/>
          <w:kern w:val="0"/>
          <w:sz w:val="24"/>
        </w:rPr>
        <w:t>一</w:t>
      </w:r>
      <w:proofErr w:type="gramEnd"/>
      <w:r w:rsidRPr="00EE7B4A">
        <w:rPr>
          <w:rFonts w:eastAsia="仿宋"/>
          <w:kern w:val="0"/>
          <w:sz w:val="24"/>
        </w:rPr>
        <w:t>体式设计；要求卡扣装配在底盒上，按压插入式设计可单手单边完成开盖操作。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1.5.</w:t>
      </w:r>
      <w:r w:rsidRPr="00EE7B4A">
        <w:rPr>
          <w:rFonts w:eastAsia="仿宋"/>
          <w:bCs/>
          <w:sz w:val="24"/>
        </w:rPr>
        <w:t xml:space="preserve"> </w:t>
      </w:r>
      <w:r w:rsidRPr="00EE7B4A">
        <w:rPr>
          <w:rFonts w:eastAsia="仿宋"/>
          <w:kern w:val="0"/>
          <w:sz w:val="24"/>
        </w:rPr>
        <w:t>笼盖内嵌硅胶密封圈，结合重力作用更好的密封笼盒，硅胶垫圈在笼盒盖上最大限度的保护其不易损坏密封；垫圈密闭性良好，在高温高压灭菌时无变形。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1.6.</w:t>
      </w:r>
      <w:proofErr w:type="gramStart"/>
      <w:r w:rsidRPr="00EE7B4A">
        <w:rPr>
          <w:rFonts w:eastAsia="仿宋"/>
          <w:sz w:val="24"/>
          <w:lang w:val="es-ES"/>
        </w:rPr>
        <w:t>笼盒的送排</w:t>
      </w:r>
      <w:proofErr w:type="gramEnd"/>
      <w:r w:rsidRPr="00EE7B4A">
        <w:rPr>
          <w:rFonts w:eastAsia="仿宋"/>
          <w:sz w:val="24"/>
          <w:lang w:val="es-ES"/>
        </w:rPr>
        <w:t>风嘴</w:t>
      </w:r>
      <w:proofErr w:type="gramStart"/>
      <w:r w:rsidRPr="00EE7B4A">
        <w:rPr>
          <w:rFonts w:eastAsia="仿宋"/>
          <w:sz w:val="24"/>
          <w:lang w:val="es-ES"/>
        </w:rPr>
        <w:t>位于笼盒上</w:t>
      </w:r>
      <w:proofErr w:type="gramEnd"/>
      <w:r w:rsidRPr="00EE7B4A">
        <w:rPr>
          <w:rFonts w:eastAsia="仿宋"/>
          <w:sz w:val="24"/>
          <w:lang w:val="es-ES"/>
        </w:rPr>
        <w:t>盖；笼盖配置防停电窒息生命窗，并覆盖过滤膜，过滤膜对</w:t>
      </w:r>
      <w:r w:rsidRPr="00EE7B4A">
        <w:rPr>
          <w:rFonts w:eastAsia="仿宋"/>
          <w:sz w:val="24"/>
          <w:lang w:val="es-ES"/>
        </w:rPr>
        <w:t>≥0.2µm</w:t>
      </w:r>
      <w:r w:rsidRPr="00EE7B4A">
        <w:rPr>
          <w:rFonts w:eastAsia="仿宋"/>
          <w:sz w:val="24"/>
          <w:lang w:val="es-ES"/>
        </w:rPr>
        <w:t>的粒子过滤效率</w:t>
      </w:r>
      <w:r w:rsidRPr="00EE7B4A">
        <w:rPr>
          <w:rFonts w:eastAsia="仿宋"/>
          <w:sz w:val="24"/>
          <w:lang w:val="es-ES"/>
        </w:rPr>
        <w:t>≥99.999%</w:t>
      </w:r>
      <w:r w:rsidRPr="00EE7B4A">
        <w:rPr>
          <w:rFonts w:eastAsia="仿宋"/>
          <w:sz w:val="24"/>
          <w:lang w:val="es-ES"/>
        </w:rPr>
        <w:t>，滤膜规格：</w:t>
      </w:r>
      <w:r w:rsidRPr="00EE7B4A">
        <w:rPr>
          <w:rFonts w:eastAsia="仿宋"/>
          <w:sz w:val="24"/>
        </w:rPr>
        <w:t>150</w:t>
      </w:r>
      <w:r w:rsidRPr="00EE7B4A">
        <w:rPr>
          <w:rFonts w:eastAsia="仿宋"/>
          <w:sz w:val="24"/>
          <w:lang w:val="es-ES"/>
        </w:rPr>
        <w:t>×</w:t>
      </w:r>
      <w:r w:rsidRPr="00EE7B4A">
        <w:rPr>
          <w:rFonts w:eastAsia="仿宋"/>
          <w:sz w:val="24"/>
        </w:rPr>
        <w:t>170mm</w:t>
      </w:r>
      <w:r w:rsidRPr="00EE7B4A">
        <w:rPr>
          <w:rFonts w:eastAsia="仿宋"/>
          <w:sz w:val="24"/>
          <w:lang w:val="es-ES"/>
        </w:rPr>
        <w:t>±</w:t>
      </w:r>
      <w:r w:rsidRPr="00EE7B4A">
        <w:rPr>
          <w:rFonts w:eastAsia="仿宋"/>
          <w:sz w:val="24"/>
        </w:rPr>
        <w:t>3mm</w:t>
      </w:r>
      <w:r w:rsidRPr="00EE7B4A">
        <w:rPr>
          <w:rFonts w:eastAsia="仿宋"/>
          <w:sz w:val="24"/>
          <w:lang w:val="es-ES"/>
        </w:rPr>
        <w:t>。生命窗与笼盖必须采用软硅胶密封，</w:t>
      </w:r>
      <w:proofErr w:type="gramStart"/>
      <w:r w:rsidRPr="00EE7B4A">
        <w:rPr>
          <w:rFonts w:eastAsia="仿宋"/>
          <w:sz w:val="24"/>
          <w:lang w:val="es-ES"/>
        </w:rPr>
        <w:t>且生命窗外形须</w:t>
      </w:r>
      <w:proofErr w:type="gramEnd"/>
      <w:r w:rsidRPr="00EE7B4A">
        <w:rPr>
          <w:rFonts w:eastAsia="仿宋"/>
          <w:sz w:val="24"/>
          <w:lang w:val="es-ES"/>
        </w:rPr>
        <w:t>为方形。并在使用时保证</w:t>
      </w:r>
      <w:proofErr w:type="gramStart"/>
      <w:r w:rsidRPr="00EE7B4A">
        <w:rPr>
          <w:rFonts w:eastAsia="仿宋"/>
          <w:sz w:val="24"/>
          <w:lang w:val="es-ES"/>
        </w:rPr>
        <w:t>笼</w:t>
      </w:r>
      <w:proofErr w:type="gramEnd"/>
      <w:r w:rsidRPr="00EE7B4A">
        <w:rPr>
          <w:rFonts w:eastAsia="仿宋"/>
          <w:sz w:val="24"/>
          <w:lang w:val="es-ES"/>
        </w:rPr>
        <w:t>盒内正负压可调，平均调节范围正压状态</w:t>
      </w:r>
      <w:r w:rsidRPr="00EE7B4A">
        <w:rPr>
          <w:rFonts w:eastAsia="仿宋"/>
          <w:sz w:val="24"/>
          <w:lang w:val="es-ES"/>
        </w:rPr>
        <w:t>≥10Pa</w:t>
      </w:r>
      <w:r w:rsidRPr="00EE7B4A">
        <w:rPr>
          <w:rFonts w:eastAsia="仿宋"/>
          <w:sz w:val="24"/>
          <w:lang w:val="es-ES"/>
        </w:rPr>
        <w:t>，负压状态</w:t>
      </w:r>
      <w:r w:rsidRPr="00EE7B4A">
        <w:rPr>
          <w:rFonts w:eastAsia="仿宋"/>
          <w:sz w:val="24"/>
          <w:lang w:val="es-ES"/>
        </w:rPr>
        <w:t>≤-10Pa</w:t>
      </w:r>
      <w:r w:rsidRPr="00EE7B4A">
        <w:rPr>
          <w:rFonts w:eastAsia="仿宋"/>
          <w:sz w:val="24"/>
          <w:lang w:val="es-ES"/>
        </w:rPr>
        <w:t>。</w:t>
      </w:r>
    </w:p>
    <w:p w:rsidR="00B67184" w:rsidRPr="00EE7B4A" w:rsidRDefault="00EE7B4A" w:rsidP="00EE7B4A">
      <w:pPr>
        <w:widowControl/>
        <w:adjustRightInd w:val="0"/>
        <w:spacing w:before="67" w:after="67" w:line="360" w:lineRule="auto"/>
        <w:ind w:right="68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1.7.</w:t>
      </w:r>
      <w:proofErr w:type="gramStart"/>
      <w:r w:rsidRPr="00EE7B4A">
        <w:rPr>
          <w:rFonts w:eastAsia="仿宋"/>
          <w:bCs/>
          <w:kern w:val="0"/>
          <w:sz w:val="24"/>
        </w:rPr>
        <w:t>笼盒从</w:t>
      </w:r>
      <w:proofErr w:type="gramEnd"/>
      <w:r w:rsidRPr="00EE7B4A">
        <w:rPr>
          <w:rFonts w:eastAsia="仿宋"/>
          <w:bCs/>
          <w:kern w:val="0"/>
          <w:sz w:val="24"/>
        </w:rPr>
        <w:t>笼架上取出时，笼盒上的进排气阀门能自动关闭。在</w:t>
      </w:r>
      <w:proofErr w:type="gramStart"/>
      <w:r w:rsidRPr="00EE7B4A">
        <w:rPr>
          <w:rFonts w:eastAsia="仿宋"/>
          <w:bCs/>
          <w:kern w:val="0"/>
          <w:sz w:val="24"/>
        </w:rPr>
        <w:t>笼盒放入笼架位置</w:t>
      </w:r>
      <w:proofErr w:type="gramEnd"/>
      <w:r w:rsidRPr="00EE7B4A">
        <w:rPr>
          <w:rFonts w:eastAsia="仿宋"/>
          <w:bCs/>
          <w:kern w:val="0"/>
          <w:sz w:val="24"/>
        </w:rPr>
        <w:t>时，笼架上的进排气阀不侵入</w:t>
      </w:r>
      <w:r w:rsidRPr="00EE7B4A">
        <w:rPr>
          <w:rFonts w:eastAsia="仿宋"/>
          <w:bCs/>
          <w:kern w:val="0"/>
          <w:sz w:val="24"/>
        </w:rPr>
        <w:t>IVC</w:t>
      </w:r>
      <w:r w:rsidRPr="00EE7B4A">
        <w:rPr>
          <w:rFonts w:eastAsia="仿宋"/>
          <w:bCs/>
          <w:kern w:val="0"/>
          <w:sz w:val="24"/>
        </w:rPr>
        <w:t>笼盒内，避免交叉污染。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1.8</w:t>
      </w:r>
      <w:r w:rsidRPr="00EE7B4A">
        <w:rPr>
          <w:rFonts w:eastAsia="仿宋"/>
          <w:bCs/>
          <w:kern w:val="0"/>
          <w:sz w:val="24"/>
        </w:rPr>
        <w:t>．各</w:t>
      </w:r>
      <w:proofErr w:type="gramStart"/>
      <w:r w:rsidRPr="00EE7B4A">
        <w:rPr>
          <w:rFonts w:eastAsia="仿宋"/>
          <w:bCs/>
          <w:kern w:val="0"/>
          <w:sz w:val="24"/>
        </w:rPr>
        <w:t>笼盒间</w:t>
      </w:r>
      <w:proofErr w:type="gramEnd"/>
      <w:r w:rsidRPr="00EE7B4A">
        <w:rPr>
          <w:rFonts w:eastAsia="仿宋"/>
          <w:bCs/>
          <w:kern w:val="0"/>
          <w:sz w:val="24"/>
        </w:rPr>
        <w:t>换气次数均一度误差</w:t>
      </w:r>
      <w:r w:rsidRPr="00EE7B4A">
        <w:rPr>
          <w:rFonts w:eastAsia="仿宋"/>
          <w:bCs/>
          <w:kern w:val="0"/>
          <w:sz w:val="24"/>
        </w:rPr>
        <w:t>≤10</w:t>
      </w:r>
      <w:r w:rsidRPr="00EE7B4A">
        <w:rPr>
          <w:rFonts w:eastAsia="仿宋"/>
          <w:bCs/>
          <w:kern w:val="0"/>
          <w:sz w:val="24"/>
        </w:rPr>
        <w:t>％，提供国家级检测机构出具的检测报告。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1.9.</w:t>
      </w:r>
      <w:proofErr w:type="gramStart"/>
      <w:r w:rsidRPr="00EE7B4A">
        <w:rPr>
          <w:rFonts w:eastAsia="仿宋"/>
          <w:bCs/>
          <w:kern w:val="0"/>
          <w:sz w:val="24"/>
        </w:rPr>
        <w:t>笼盒导轨</w:t>
      </w:r>
      <w:proofErr w:type="gramEnd"/>
      <w:r w:rsidRPr="00EE7B4A">
        <w:rPr>
          <w:rFonts w:eastAsia="仿宋"/>
          <w:bCs/>
          <w:kern w:val="0"/>
          <w:sz w:val="24"/>
        </w:rPr>
        <w:t>与笼架滑道终端处带锁止功能，</w:t>
      </w:r>
      <w:proofErr w:type="gramStart"/>
      <w:r w:rsidRPr="00EE7B4A">
        <w:rPr>
          <w:rFonts w:eastAsia="仿宋"/>
          <w:bCs/>
          <w:kern w:val="0"/>
          <w:sz w:val="24"/>
        </w:rPr>
        <w:t>防止笼盒脱</w:t>
      </w:r>
      <w:proofErr w:type="gramEnd"/>
      <w:r w:rsidRPr="00EE7B4A">
        <w:rPr>
          <w:rFonts w:eastAsia="仿宋"/>
          <w:bCs/>
          <w:kern w:val="0"/>
          <w:sz w:val="24"/>
        </w:rPr>
        <w:t>离笼</w:t>
      </w:r>
      <w:proofErr w:type="gramStart"/>
      <w:r w:rsidRPr="00EE7B4A">
        <w:rPr>
          <w:rFonts w:eastAsia="仿宋"/>
          <w:bCs/>
          <w:kern w:val="0"/>
          <w:sz w:val="24"/>
        </w:rPr>
        <w:t>架造</w:t>
      </w:r>
      <w:proofErr w:type="gramEnd"/>
      <w:r w:rsidRPr="00EE7B4A">
        <w:rPr>
          <w:rFonts w:eastAsia="仿宋"/>
          <w:bCs/>
          <w:kern w:val="0"/>
          <w:sz w:val="24"/>
        </w:rPr>
        <w:t>成动物伤害。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1.10.</w:t>
      </w:r>
      <w:r w:rsidRPr="00EE7B4A">
        <w:rPr>
          <w:rFonts w:eastAsia="仿宋"/>
          <w:bCs/>
          <w:kern w:val="0"/>
          <w:sz w:val="24"/>
        </w:rPr>
        <w:t>饮水瓶</w:t>
      </w:r>
      <w:proofErr w:type="gramStart"/>
      <w:r w:rsidRPr="00EE7B4A">
        <w:rPr>
          <w:rFonts w:eastAsia="仿宋"/>
          <w:bCs/>
          <w:kern w:val="0"/>
          <w:sz w:val="24"/>
        </w:rPr>
        <w:t>与笼盒连接</w:t>
      </w:r>
      <w:proofErr w:type="gramEnd"/>
      <w:r w:rsidRPr="00EE7B4A">
        <w:rPr>
          <w:rFonts w:eastAsia="仿宋"/>
          <w:bCs/>
          <w:kern w:val="0"/>
          <w:sz w:val="24"/>
        </w:rPr>
        <w:t>：饮水瓶为外置，水瓶嘴进出口处具有自动关闭装置。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1.11.</w:t>
      </w:r>
      <w:r w:rsidRPr="00EE7B4A">
        <w:rPr>
          <w:rFonts w:eastAsia="仿宋"/>
          <w:bCs/>
          <w:kern w:val="0"/>
          <w:sz w:val="24"/>
        </w:rPr>
        <w:t>饮水瓶要求：饮水瓶容量</w:t>
      </w:r>
      <w:r w:rsidRPr="00EE7B4A">
        <w:rPr>
          <w:rFonts w:eastAsia="仿宋"/>
          <w:bCs/>
          <w:kern w:val="0"/>
          <w:sz w:val="24"/>
        </w:rPr>
        <w:t>≥250ml</w:t>
      </w:r>
      <w:r w:rsidRPr="00EE7B4A">
        <w:rPr>
          <w:rFonts w:eastAsia="仿宋"/>
          <w:bCs/>
          <w:kern w:val="0"/>
          <w:sz w:val="24"/>
        </w:rPr>
        <w:t>；</w:t>
      </w:r>
      <w:proofErr w:type="gramStart"/>
      <w:r w:rsidRPr="00EE7B4A">
        <w:rPr>
          <w:rFonts w:eastAsia="仿宋"/>
          <w:bCs/>
          <w:kern w:val="0"/>
          <w:sz w:val="24"/>
        </w:rPr>
        <w:t>瓶口带</w:t>
      </w:r>
      <w:proofErr w:type="gramEnd"/>
      <w:r w:rsidRPr="00EE7B4A">
        <w:rPr>
          <w:rFonts w:eastAsia="仿宋"/>
          <w:bCs/>
          <w:kern w:val="0"/>
          <w:sz w:val="24"/>
        </w:rPr>
        <w:t>密封圈，水瓶材料必须为全新聚苯砜</w:t>
      </w:r>
      <w:r w:rsidRPr="00EE7B4A">
        <w:rPr>
          <w:rFonts w:eastAsia="仿宋"/>
          <w:bCs/>
          <w:kern w:val="0"/>
          <w:sz w:val="24"/>
        </w:rPr>
        <w:t>PPSU</w:t>
      </w:r>
      <w:r w:rsidRPr="00EE7B4A">
        <w:rPr>
          <w:rFonts w:eastAsia="仿宋"/>
          <w:bCs/>
          <w:kern w:val="0"/>
          <w:sz w:val="24"/>
        </w:rPr>
        <w:t>原材料，饮水瓶嘴为</w:t>
      </w:r>
      <w:r w:rsidRPr="00EE7B4A">
        <w:rPr>
          <w:rFonts w:eastAsia="仿宋"/>
          <w:bCs/>
          <w:kern w:val="0"/>
          <w:sz w:val="24"/>
        </w:rPr>
        <w:t>AISI316</w:t>
      </w:r>
      <w:r w:rsidRPr="00EE7B4A">
        <w:rPr>
          <w:rFonts w:eastAsia="仿宋"/>
          <w:bCs/>
          <w:kern w:val="0"/>
          <w:sz w:val="24"/>
        </w:rPr>
        <w:t>不锈钢材料。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1.12.</w:t>
      </w:r>
      <w:proofErr w:type="gramStart"/>
      <w:r w:rsidRPr="00EE7B4A">
        <w:rPr>
          <w:rFonts w:eastAsia="仿宋"/>
          <w:bCs/>
          <w:kern w:val="0"/>
          <w:sz w:val="24"/>
        </w:rPr>
        <w:t>笼盒网格</w:t>
      </w:r>
      <w:proofErr w:type="gramEnd"/>
      <w:r w:rsidRPr="00EE7B4A">
        <w:rPr>
          <w:rFonts w:eastAsia="仿宋"/>
          <w:bCs/>
          <w:kern w:val="0"/>
          <w:sz w:val="24"/>
        </w:rPr>
        <w:t>采用</w:t>
      </w:r>
      <w:r w:rsidRPr="00EE7B4A">
        <w:rPr>
          <w:rFonts w:eastAsia="仿宋"/>
          <w:bCs/>
          <w:kern w:val="0"/>
          <w:sz w:val="24"/>
        </w:rPr>
        <w:t xml:space="preserve">SUS </w:t>
      </w:r>
      <w:r w:rsidRPr="00EE7B4A">
        <w:rPr>
          <w:rFonts w:eastAsia="仿宋"/>
          <w:kern w:val="0"/>
          <w:sz w:val="24"/>
        </w:rPr>
        <w:t>304</w:t>
      </w:r>
      <w:r w:rsidRPr="00EE7B4A">
        <w:rPr>
          <w:rFonts w:eastAsia="仿宋"/>
          <w:kern w:val="0"/>
          <w:sz w:val="24"/>
        </w:rPr>
        <w:t>不锈钢网罩结构，表面电镀处理，边框钢丝直径</w:t>
      </w:r>
      <w:r w:rsidRPr="00EE7B4A">
        <w:rPr>
          <w:rFonts w:eastAsia="仿宋"/>
          <w:kern w:val="0"/>
          <w:sz w:val="24"/>
        </w:rPr>
        <w:t>≥3mm</w:t>
      </w:r>
      <w:r w:rsidRPr="00EE7B4A">
        <w:rPr>
          <w:rFonts w:eastAsia="仿宋"/>
          <w:kern w:val="0"/>
          <w:sz w:val="24"/>
        </w:rPr>
        <w:t>，网盖钢丝直径</w:t>
      </w:r>
      <w:r w:rsidRPr="00EE7B4A">
        <w:rPr>
          <w:rFonts w:eastAsia="仿宋"/>
          <w:kern w:val="0"/>
          <w:sz w:val="24"/>
        </w:rPr>
        <w:t>≥2mm</w:t>
      </w:r>
      <w:r w:rsidRPr="00EE7B4A">
        <w:rPr>
          <w:rFonts w:eastAsia="仿宋"/>
          <w:kern w:val="0"/>
          <w:sz w:val="24"/>
        </w:rPr>
        <w:t>，且缝隙间距＜</w:t>
      </w:r>
      <w:r w:rsidRPr="00EE7B4A">
        <w:rPr>
          <w:rFonts w:eastAsia="仿宋"/>
          <w:kern w:val="0"/>
          <w:sz w:val="24"/>
        </w:rPr>
        <w:t>7mm</w:t>
      </w:r>
      <w:r w:rsidRPr="00EE7B4A">
        <w:rPr>
          <w:rFonts w:eastAsia="仿宋"/>
          <w:kern w:val="0"/>
          <w:sz w:val="24"/>
        </w:rPr>
        <w:t>。</w:t>
      </w:r>
      <w:r w:rsidRPr="00EE7B4A">
        <w:rPr>
          <w:rFonts w:eastAsia="仿宋"/>
          <w:sz w:val="24"/>
          <w:lang w:val="es-ES"/>
        </w:rPr>
        <w:t>隔栏设有堆叠支撑平衡装置，避免堆放过高倾斜倒塌并可防止隔栏堆叠时挤压卡死，导致分离困难</w:t>
      </w:r>
      <w:r w:rsidRPr="00EE7B4A">
        <w:rPr>
          <w:rFonts w:eastAsia="仿宋"/>
          <w:bCs/>
          <w:kern w:val="0"/>
          <w:sz w:val="24"/>
        </w:rPr>
        <w:t>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1.13.</w:t>
      </w:r>
      <w:r w:rsidRPr="00EE7B4A">
        <w:rPr>
          <w:rFonts w:eastAsia="仿宋"/>
          <w:bCs/>
          <w:kern w:val="0"/>
          <w:sz w:val="24"/>
        </w:rPr>
        <w:t>笼盖及笼底均应明确标识生产日期、</w:t>
      </w:r>
      <w:proofErr w:type="gramStart"/>
      <w:r w:rsidRPr="00EE7B4A">
        <w:rPr>
          <w:rFonts w:eastAsia="仿宋"/>
          <w:bCs/>
          <w:kern w:val="0"/>
          <w:sz w:val="24"/>
        </w:rPr>
        <w:t>笼盒材质</w:t>
      </w:r>
      <w:proofErr w:type="gramEnd"/>
      <w:r w:rsidRPr="00EE7B4A">
        <w:rPr>
          <w:rFonts w:eastAsia="仿宋"/>
          <w:bCs/>
          <w:kern w:val="0"/>
          <w:sz w:val="24"/>
        </w:rPr>
        <w:t>、厂家</w:t>
      </w:r>
      <w:r w:rsidRPr="00EE7B4A">
        <w:rPr>
          <w:rFonts w:eastAsia="仿宋"/>
          <w:bCs/>
          <w:kern w:val="0"/>
          <w:sz w:val="24"/>
        </w:rPr>
        <w:t>LOGO</w:t>
      </w:r>
      <w:r w:rsidRPr="00EE7B4A">
        <w:rPr>
          <w:rFonts w:eastAsia="仿宋"/>
          <w:bCs/>
          <w:kern w:val="0"/>
          <w:sz w:val="24"/>
        </w:rPr>
        <w:t>等标识。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t>1.14.</w:t>
      </w:r>
      <w:r w:rsidRPr="00EE7B4A">
        <w:rPr>
          <w:rFonts w:eastAsia="仿宋"/>
          <w:bCs/>
          <w:kern w:val="0"/>
          <w:sz w:val="24"/>
        </w:rPr>
        <w:t>笼底盒、笼盖等尺寸须与招标</w:t>
      </w:r>
      <w:proofErr w:type="gramStart"/>
      <w:r w:rsidRPr="00EE7B4A">
        <w:rPr>
          <w:rFonts w:eastAsia="仿宋"/>
          <w:bCs/>
          <w:kern w:val="0"/>
          <w:sz w:val="24"/>
        </w:rPr>
        <w:t>方现有</w:t>
      </w:r>
      <w:proofErr w:type="gramEnd"/>
      <w:r w:rsidRPr="00EE7B4A">
        <w:rPr>
          <w:rFonts w:eastAsia="仿宋"/>
          <w:bCs/>
          <w:kern w:val="0"/>
          <w:sz w:val="24"/>
        </w:rPr>
        <w:t>产品能够互相兼容使用，以方便招标方无需区分</w:t>
      </w:r>
      <w:proofErr w:type="gramStart"/>
      <w:r w:rsidRPr="00EE7B4A">
        <w:rPr>
          <w:rFonts w:eastAsia="仿宋"/>
          <w:bCs/>
          <w:kern w:val="0"/>
          <w:sz w:val="24"/>
        </w:rPr>
        <w:t>笼盒</w:t>
      </w:r>
      <w:proofErr w:type="gramEnd"/>
      <w:r w:rsidRPr="00EE7B4A">
        <w:rPr>
          <w:rFonts w:eastAsia="仿宋"/>
          <w:bCs/>
          <w:kern w:val="0"/>
          <w:sz w:val="24"/>
        </w:rPr>
        <w:t>即可替换使用。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Cs/>
          <w:kern w:val="0"/>
          <w:sz w:val="24"/>
        </w:rPr>
      </w:pPr>
      <w:r w:rsidRPr="00EE7B4A">
        <w:rPr>
          <w:rFonts w:eastAsia="仿宋"/>
          <w:bCs/>
          <w:kern w:val="0"/>
          <w:sz w:val="24"/>
        </w:rPr>
        <w:lastRenderedPageBreak/>
        <w:t>1.15.</w:t>
      </w:r>
      <w:r w:rsidRPr="00EE7B4A">
        <w:rPr>
          <w:rFonts w:eastAsia="仿宋"/>
          <w:bCs/>
          <w:kern w:val="0"/>
          <w:sz w:val="24"/>
        </w:rPr>
        <w:t>质量技术保障：生产厂家具备相应的质量保障体系认证，</w:t>
      </w:r>
      <w:r w:rsidRPr="00EE7B4A">
        <w:rPr>
          <w:rFonts w:eastAsia="仿宋"/>
          <w:bCs/>
          <w:kern w:val="0"/>
          <w:sz w:val="24"/>
        </w:rPr>
        <w:t xml:space="preserve"> </w:t>
      </w:r>
      <w:r w:rsidRPr="00EE7B4A">
        <w:rPr>
          <w:rFonts w:eastAsia="仿宋"/>
          <w:bCs/>
          <w:kern w:val="0"/>
          <w:sz w:val="24"/>
        </w:rPr>
        <w:t>如</w:t>
      </w:r>
      <w:r w:rsidRPr="00EE7B4A">
        <w:rPr>
          <w:rFonts w:eastAsia="仿宋"/>
          <w:bCs/>
          <w:kern w:val="0"/>
          <w:sz w:val="24"/>
        </w:rPr>
        <w:t>ISO9001</w:t>
      </w:r>
      <w:r w:rsidRPr="00EE7B4A">
        <w:rPr>
          <w:rFonts w:eastAsia="仿宋"/>
          <w:bCs/>
          <w:kern w:val="0"/>
          <w:sz w:val="24"/>
        </w:rPr>
        <w:t>、</w:t>
      </w:r>
      <w:r w:rsidRPr="00EE7B4A">
        <w:rPr>
          <w:rFonts w:eastAsia="仿宋"/>
          <w:bCs/>
          <w:kern w:val="0"/>
          <w:sz w:val="24"/>
        </w:rPr>
        <w:t>ISO14001</w:t>
      </w:r>
      <w:r w:rsidRPr="00EE7B4A">
        <w:rPr>
          <w:rFonts w:eastAsia="仿宋"/>
          <w:bCs/>
          <w:kern w:val="0"/>
          <w:sz w:val="24"/>
        </w:rPr>
        <w:t>、</w:t>
      </w:r>
      <w:r w:rsidRPr="00EE7B4A">
        <w:rPr>
          <w:rFonts w:eastAsia="仿宋"/>
          <w:bCs/>
          <w:kern w:val="0"/>
          <w:sz w:val="24"/>
        </w:rPr>
        <w:t>ISO45001</w:t>
      </w:r>
      <w:r w:rsidRPr="00EE7B4A">
        <w:rPr>
          <w:rFonts w:eastAsia="仿宋"/>
          <w:bCs/>
          <w:kern w:val="0"/>
          <w:sz w:val="24"/>
        </w:rPr>
        <w:t>认证，提供以上证书扫描件。</w:t>
      </w:r>
    </w:p>
    <w:p w:rsidR="00B67184" w:rsidRPr="00EE7B4A" w:rsidRDefault="00EE7B4A" w:rsidP="00EE7B4A">
      <w:pPr>
        <w:widowControl/>
        <w:numPr>
          <w:ilvl w:val="0"/>
          <w:numId w:val="1"/>
        </w:numPr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/>
          <w:bCs/>
          <w:kern w:val="0"/>
          <w:sz w:val="24"/>
        </w:rPr>
      </w:pPr>
      <w:r w:rsidRPr="00EE7B4A">
        <w:rPr>
          <w:rFonts w:eastAsia="仿宋"/>
          <w:b/>
          <w:bCs/>
          <w:kern w:val="0"/>
          <w:sz w:val="24"/>
        </w:rPr>
        <w:t>质量保修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sz w:val="24"/>
        </w:rPr>
      </w:pPr>
      <w:r w:rsidRPr="00EE7B4A">
        <w:rPr>
          <w:rFonts w:eastAsia="仿宋"/>
          <w:b/>
          <w:bCs/>
          <w:kern w:val="0"/>
          <w:sz w:val="24"/>
        </w:rPr>
        <w:t xml:space="preserve">    </w:t>
      </w:r>
      <w:proofErr w:type="gramStart"/>
      <w:r w:rsidRPr="00EE7B4A">
        <w:rPr>
          <w:rFonts w:eastAsia="仿宋"/>
          <w:sz w:val="24"/>
        </w:rPr>
        <w:t>笼盒提供</w:t>
      </w:r>
      <w:proofErr w:type="gramEnd"/>
      <w:r w:rsidRPr="00EE7B4A">
        <w:rPr>
          <w:rFonts w:eastAsia="仿宋"/>
          <w:sz w:val="24"/>
        </w:rPr>
        <w:t>5</w:t>
      </w:r>
      <w:r w:rsidRPr="00EE7B4A">
        <w:rPr>
          <w:rFonts w:eastAsia="仿宋"/>
          <w:sz w:val="24"/>
        </w:rPr>
        <w:t>年全面免费保修（易损件除外），保修期</w:t>
      </w:r>
      <w:proofErr w:type="gramStart"/>
      <w:r w:rsidRPr="00EE7B4A">
        <w:rPr>
          <w:rFonts w:eastAsia="仿宋"/>
          <w:sz w:val="24"/>
        </w:rPr>
        <w:t>自技</w:t>
      </w:r>
      <w:proofErr w:type="gramEnd"/>
      <w:r w:rsidRPr="00EE7B4A">
        <w:rPr>
          <w:rFonts w:eastAsia="仿宋"/>
          <w:sz w:val="24"/>
        </w:rPr>
        <w:t>术验收签字之日起计算。</w:t>
      </w:r>
    </w:p>
    <w:p w:rsidR="00B67184" w:rsidRPr="00EE7B4A" w:rsidRDefault="00EE7B4A" w:rsidP="00EE7B4A">
      <w:pPr>
        <w:widowControl/>
        <w:numPr>
          <w:ilvl w:val="0"/>
          <w:numId w:val="1"/>
        </w:numPr>
        <w:adjustRightInd w:val="0"/>
        <w:spacing w:line="360" w:lineRule="auto"/>
        <w:ind w:right="67"/>
        <w:jc w:val="left"/>
        <w:textAlignment w:val="baseline"/>
        <w:outlineLvl w:val="0"/>
        <w:rPr>
          <w:rFonts w:eastAsia="仿宋"/>
          <w:b/>
          <w:bCs/>
          <w:kern w:val="0"/>
          <w:sz w:val="24"/>
        </w:rPr>
      </w:pPr>
      <w:r w:rsidRPr="00EE7B4A">
        <w:rPr>
          <w:rFonts w:eastAsia="仿宋"/>
          <w:b/>
          <w:bCs/>
          <w:kern w:val="0"/>
          <w:sz w:val="24"/>
        </w:rPr>
        <w:t>订购数量</w:t>
      </w:r>
    </w:p>
    <w:p w:rsidR="00B67184" w:rsidRPr="00EE7B4A" w:rsidRDefault="00EE7B4A" w:rsidP="00EE7B4A">
      <w:pPr>
        <w:widowControl/>
        <w:adjustRightInd w:val="0"/>
        <w:spacing w:line="360" w:lineRule="auto"/>
        <w:ind w:right="67" w:firstLine="480"/>
        <w:jc w:val="left"/>
        <w:textAlignment w:val="baseline"/>
        <w:outlineLvl w:val="0"/>
        <w:rPr>
          <w:rFonts w:eastAsia="仿宋"/>
          <w:sz w:val="24"/>
        </w:rPr>
      </w:pPr>
      <w:proofErr w:type="gramStart"/>
      <w:r w:rsidRPr="00EE7B4A">
        <w:rPr>
          <w:rFonts w:eastAsia="仿宋"/>
          <w:sz w:val="24"/>
        </w:rPr>
        <w:t>笼盒</w:t>
      </w:r>
      <w:r w:rsidRPr="00EE7B4A">
        <w:rPr>
          <w:rFonts w:eastAsia="仿宋"/>
          <w:sz w:val="24"/>
        </w:rPr>
        <w:t>3</w:t>
      </w:r>
      <w:r w:rsidR="00ED43A6">
        <w:rPr>
          <w:rFonts w:eastAsia="仿宋"/>
          <w:sz w:val="24"/>
        </w:rPr>
        <w:t>3</w:t>
      </w:r>
      <w:r w:rsidRPr="00EE7B4A">
        <w:rPr>
          <w:rFonts w:eastAsia="仿宋"/>
          <w:sz w:val="24"/>
        </w:rPr>
        <w:t>0</w:t>
      </w:r>
      <w:r w:rsidRPr="00EE7B4A">
        <w:rPr>
          <w:rFonts w:eastAsia="仿宋"/>
          <w:sz w:val="24"/>
        </w:rPr>
        <w:t>套</w:t>
      </w:r>
      <w:proofErr w:type="gramEnd"/>
      <w:r w:rsidRPr="00EE7B4A">
        <w:rPr>
          <w:rFonts w:eastAsia="仿宋"/>
          <w:sz w:val="24"/>
        </w:rPr>
        <w:t>（每套</w:t>
      </w:r>
      <w:proofErr w:type="gramStart"/>
      <w:r w:rsidRPr="00EE7B4A">
        <w:rPr>
          <w:rFonts w:eastAsia="仿宋"/>
          <w:sz w:val="24"/>
        </w:rPr>
        <w:t>笼盒含</w:t>
      </w:r>
      <w:proofErr w:type="gramEnd"/>
      <w:r w:rsidRPr="00EE7B4A">
        <w:rPr>
          <w:rFonts w:eastAsia="仿宋"/>
          <w:sz w:val="24"/>
        </w:rPr>
        <w:t>笼底、笼盖、食槽、饮水瓶、信息卡托）。</w:t>
      </w:r>
    </w:p>
    <w:p w:rsidR="00B67184" w:rsidRPr="00ED43A6" w:rsidRDefault="00B67184" w:rsidP="00EE7B4A">
      <w:pPr>
        <w:spacing w:line="360" w:lineRule="auto"/>
        <w:rPr>
          <w:rFonts w:eastAsia="仿宋"/>
        </w:rPr>
      </w:pPr>
      <w:bookmarkStart w:id="0" w:name="_GoBack"/>
      <w:bookmarkEnd w:id="0"/>
    </w:p>
    <w:sectPr w:rsidR="00B67184" w:rsidRPr="00ED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6EF373"/>
    <w:multiLevelType w:val="singleLevel"/>
    <w:tmpl w:val="B26EF37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C53848"/>
    <w:rsid w:val="00B67184"/>
    <w:rsid w:val="00ED43A6"/>
    <w:rsid w:val="00EE7B4A"/>
    <w:rsid w:val="04397F21"/>
    <w:rsid w:val="0C844EE5"/>
    <w:rsid w:val="2FDD4625"/>
    <w:rsid w:val="389F307C"/>
    <w:rsid w:val="4BC5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985D4"/>
  <w15:docId w15:val="{A2DACBEE-73FC-4825-B0EB-3F7247B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Yu Mincho Light" w:eastAsia="方正小标宋_GBK" w:hAnsi="Times New Roman" w:cs="Yu Minch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</dc:creator>
  <cp:lastModifiedBy>NTKO</cp:lastModifiedBy>
  <cp:revision>4</cp:revision>
  <dcterms:created xsi:type="dcterms:W3CDTF">2021-07-02T06:55:00Z</dcterms:created>
  <dcterms:modified xsi:type="dcterms:W3CDTF">2021-11-29T09:05:00Z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530EF1C026204C93A5E0AE807CA2F5E1</vt:lpwstr>
  </property>
</Properties>
</file>