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B8F0C" w14:textId="18FA9326" w:rsidR="00361A0C" w:rsidRPr="004234FA" w:rsidRDefault="004234FA" w:rsidP="004234FA">
      <w:pPr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32"/>
        </w:rPr>
      </w:pPr>
      <w:r w:rsidRPr="004234FA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32"/>
        </w:rPr>
        <w:t>液氮罐</w:t>
      </w:r>
    </w:p>
    <w:p w14:paraId="74FFECB4" w14:textId="2A400F9D" w:rsidR="004234FA" w:rsidRPr="004234FA" w:rsidRDefault="004234FA" w:rsidP="004234FA">
      <w:pPr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</w:rPr>
      </w:pPr>
      <w:r>
        <w:rPr>
          <w:rFonts w:ascii="Times New Roman" w:eastAsia="仿宋" w:hAnsi="Times New Roman" w:cs="Times New Roman" w:hint="eastAsia"/>
          <w:b/>
          <w:bCs/>
          <w:color w:val="000000" w:themeColor="text1"/>
        </w:rPr>
        <w:t>技术参数：</w:t>
      </w:r>
    </w:p>
    <w:p w14:paraId="1928AC01" w14:textId="7CFB5A73" w:rsidR="004234FA" w:rsidRPr="004234FA" w:rsidRDefault="004234FA" w:rsidP="004234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color w:val="000000" w:themeColor="text1"/>
        </w:rPr>
      </w:pPr>
      <w:r w:rsidRPr="004234FA">
        <w:rPr>
          <w:rFonts w:ascii="Times New Roman" w:eastAsia="仿宋" w:hAnsi="Times New Roman" w:cs="Times New Roman"/>
          <w:color w:val="000000" w:themeColor="text1"/>
        </w:rPr>
        <w:t>容积（</w:t>
      </w:r>
      <w:r w:rsidRPr="004234FA">
        <w:rPr>
          <w:rFonts w:ascii="Times New Roman" w:eastAsia="仿宋" w:hAnsi="Times New Roman" w:cs="Times New Roman"/>
          <w:color w:val="000000" w:themeColor="text1"/>
        </w:rPr>
        <w:t>L</w:t>
      </w:r>
      <w:r w:rsidRPr="004234FA">
        <w:rPr>
          <w:rFonts w:ascii="Times New Roman" w:eastAsia="仿宋" w:hAnsi="Times New Roman" w:cs="Times New Roman"/>
          <w:color w:val="000000" w:themeColor="text1"/>
        </w:rPr>
        <w:t>）</w:t>
      </w:r>
      <w:r>
        <w:rPr>
          <w:rFonts w:ascii="Times New Roman" w:eastAsia="仿宋" w:hAnsi="Times New Roman" w:cs="Times New Roman" w:hint="eastAsia"/>
          <w:color w:val="000000" w:themeColor="text1"/>
        </w:rPr>
        <w:t>≥</w:t>
      </w:r>
      <w:r w:rsidRPr="004234FA">
        <w:rPr>
          <w:rFonts w:ascii="Times New Roman" w:eastAsia="仿宋" w:hAnsi="Times New Roman" w:cs="Times New Roman"/>
          <w:color w:val="000000" w:themeColor="text1"/>
        </w:rPr>
        <w:t xml:space="preserve">30 </w:t>
      </w:r>
    </w:p>
    <w:p w14:paraId="485B6A85" w14:textId="59F7017F" w:rsidR="004234FA" w:rsidRPr="004234FA" w:rsidRDefault="004234FA" w:rsidP="004234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color w:val="000000" w:themeColor="text1"/>
        </w:rPr>
      </w:pPr>
      <w:r w:rsidRPr="004234FA">
        <w:rPr>
          <w:rFonts w:ascii="Times New Roman" w:eastAsia="仿宋" w:hAnsi="Times New Roman" w:cs="Times New Roman"/>
          <w:color w:val="000000" w:themeColor="text1"/>
        </w:rPr>
        <w:t>口径（</w:t>
      </w:r>
      <w:r w:rsidRPr="004234FA">
        <w:rPr>
          <w:rFonts w:ascii="Times New Roman" w:eastAsia="仿宋" w:hAnsi="Times New Roman" w:cs="Times New Roman"/>
          <w:color w:val="000000" w:themeColor="text1"/>
        </w:rPr>
        <w:t>mm</w:t>
      </w:r>
      <w:r w:rsidRPr="004234FA">
        <w:rPr>
          <w:rFonts w:ascii="Times New Roman" w:eastAsia="仿宋" w:hAnsi="Times New Roman" w:cs="Times New Roman"/>
          <w:color w:val="000000" w:themeColor="text1"/>
        </w:rPr>
        <w:t>）</w:t>
      </w:r>
      <w:r>
        <w:rPr>
          <w:rFonts w:ascii="Times New Roman" w:eastAsia="仿宋" w:hAnsi="Times New Roman" w:cs="Times New Roman" w:hint="eastAsia"/>
          <w:color w:val="000000" w:themeColor="text1"/>
        </w:rPr>
        <w:t>≥</w:t>
      </w:r>
      <w:r w:rsidRPr="004234FA">
        <w:rPr>
          <w:rFonts w:ascii="Times New Roman" w:eastAsia="仿宋" w:hAnsi="Times New Roman" w:cs="Times New Roman"/>
          <w:color w:val="000000" w:themeColor="text1"/>
        </w:rPr>
        <w:t>125</w:t>
      </w:r>
    </w:p>
    <w:p w14:paraId="76124715" w14:textId="16F7FB99" w:rsidR="004234FA" w:rsidRPr="004234FA" w:rsidRDefault="004234FA" w:rsidP="004234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color w:val="000000" w:themeColor="text1"/>
        </w:rPr>
      </w:pPr>
      <w:r w:rsidRPr="004234FA">
        <w:rPr>
          <w:rFonts w:ascii="Times New Roman" w:eastAsia="仿宋" w:hAnsi="Times New Roman" w:cs="Times New Roman"/>
          <w:color w:val="000000" w:themeColor="text1"/>
        </w:rPr>
        <w:t>外径</w:t>
      </w:r>
      <w:r w:rsidRPr="004234FA">
        <w:rPr>
          <w:rFonts w:ascii="Times New Roman" w:eastAsia="仿宋" w:hAnsi="Times New Roman" w:cs="Times New Roman"/>
          <w:color w:val="000000" w:themeColor="text1"/>
        </w:rPr>
        <w:t>(mm)</w:t>
      </w:r>
      <w:r w:rsidRPr="004234FA">
        <w:rPr>
          <w:rFonts w:ascii="Times New Roman" w:eastAsia="仿宋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</w:rPr>
        <w:t>≥</w:t>
      </w:r>
      <w:r w:rsidRPr="004234FA">
        <w:rPr>
          <w:rFonts w:ascii="Times New Roman" w:eastAsia="仿宋" w:hAnsi="Times New Roman" w:cs="Times New Roman"/>
          <w:color w:val="000000" w:themeColor="text1"/>
        </w:rPr>
        <w:t xml:space="preserve">445 </w:t>
      </w:r>
    </w:p>
    <w:p w14:paraId="363DD782" w14:textId="5463CF6E" w:rsidR="004234FA" w:rsidRPr="004234FA" w:rsidRDefault="004234FA" w:rsidP="004234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color w:val="000000" w:themeColor="text1"/>
        </w:rPr>
      </w:pPr>
      <w:r w:rsidRPr="004234FA">
        <w:rPr>
          <w:rFonts w:ascii="Times New Roman" w:eastAsia="仿宋" w:hAnsi="Times New Roman" w:cs="Times New Roman"/>
          <w:color w:val="000000" w:themeColor="text1"/>
        </w:rPr>
        <w:t>高度</w:t>
      </w:r>
      <w:r w:rsidRPr="004234FA">
        <w:rPr>
          <w:rFonts w:ascii="Times New Roman" w:eastAsia="仿宋" w:hAnsi="Times New Roman" w:cs="Times New Roman"/>
          <w:color w:val="000000" w:themeColor="text1"/>
        </w:rPr>
        <w:t>(mm)</w:t>
      </w:r>
      <w:r w:rsidRPr="004234FA">
        <w:rPr>
          <w:rFonts w:ascii="Times New Roman" w:eastAsia="仿宋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</w:rPr>
        <w:t>≥</w:t>
      </w:r>
      <w:r w:rsidRPr="004234FA">
        <w:rPr>
          <w:rFonts w:ascii="Times New Roman" w:eastAsia="仿宋" w:hAnsi="Times New Roman" w:cs="Times New Roman"/>
          <w:color w:val="000000" w:themeColor="text1"/>
        </w:rPr>
        <w:t xml:space="preserve">660 </w:t>
      </w:r>
    </w:p>
    <w:p w14:paraId="7D8158D6" w14:textId="36C0E2AF" w:rsidR="004234FA" w:rsidRPr="004234FA" w:rsidRDefault="004234FA" w:rsidP="004234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color w:val="000000" w:themeColor="text1"/>
        </w:rPr>
      </w:pPr>
      <w:r w:rsidRPr="004234FA">
        <w:rPr>
          <w:rFonts w:ascii="Times New Roman" w:eastAsia="仿宋" w:hAnsi="Times New Roman" w:cs="Times New Roman"/>
          <w:color w:val="000000" w:themeColor="text1"/>
        </w:rPr>
        <w:t>空重</w:t>
      </w:r>
      <w:r w:rsidRPr="004234FA">
        <w:rPr>
          <w:rFonts w:ascii="Times New Roman" w:eastAsia="仿宋" w:hAnsi="Times New Roman" w:cs="Times New Roman"/>
          <w:color w:val="000000" w:themeColor="text1"/>
        </w:rPr>
        <w:t>(kg)</w:t>
      </w:r>
      <w:r>
        <w:rPr>
          <w:rFonts w:ascii="Times New Roman" w:eastAsia="仿宋" w:hAnsi="Times New Roman" w:cs="Times New Roman" w:hint="eastAsia"/>
          <w:color w:val="000000" w:themeColor="text1"/>
        </w:rPr>
        <w:t>≤</w:t>
      </w:r>
      <w:r w:rsidRPr="004234FA">
        <w:rPr>
          <w:rFonts w:ascii="Times New Roman" w:eastAsia="仿宋" w:hAnsi="Times New Roman" w:cs="Times New Roman"/>
          <w:color w:val="000000" w:themeColor="text1"/>
        </w:rPr>
        <w:t>13.5</w:t>
      </w:r>
    </w:p>
    <w:p w14:paraId="6639F5F0" w14:textId="42B86CF3" w:rsidR="004234FA" w:rsidRPr="004234FA" w:rsidRDefault="004234FA" w:rsidP="004234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color w:val="000000" w:themeColor="text1"/>
        </w:rPr>
      </w:pPr>
      <w:proofErr w:type="gramStart"/>
      <w:r w:rsidRPr="004234FA">
        <w:rPr>
          <w:rFonts w:ascii="Times New Roman" w:eastAsia="仿宋" w:hAnsi="Times New Roman" w:cs="Times New Roman"/>
          <w:color w:val="000000" w:themeColor="text1"/>
        </w:rPr>
        <w:t>满重</w:t>
      </w:r>
      <w:proofErr w:type="gramEnd"/>
      <w:r w:rsidRPr="004234FA">
        <w:rPr>
          <w:rFonts w:ascii="Times New Roman" w:eastAsia="仿宋" w:hAnsi="Times New Roman" w:cs="Times New Roman"/>
          <w:color w:val="000000" w:themeColor="text1"/>
        </w:rPr>
        <w:t>(kg)</w:t>
      </w:r>
      <w:r w:rsidRPr="004234FA">
        <w:rPr>
          <w:rFonts w:ascii="Times New Roman" w:eastAsia="仿宋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</w:rPr>
        <w:t>≤</w:t>
      </w:r>
      <w:r w:rsidRPr="004234FA">
        <w:rPr>
          <w:rFonts w:ascii="Times New Roman" w:eastAsia="仿宋" w:hAnsi="Times New Roman" w:cs="Times New Roman"/>
          <w:color w:val="000000" w:themeColor="text1"/>
        </w:rPr>
        <w:t>37.7</w:t>
      </w:r>
    </w:p>
    <w:p w14:paraId="589CDD1D" w14:textId="38389001" w:rsidR="004234FA" w:rsidRPr="004234FA" w:rsidRDefault="004234FA" w:rsidP="004234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color w:val="000000" w:themeColor="text1"/>
        </w:rPr>
      </w:pPr>
      <w:r w:rsidRPr="004234FA">
        <w:rPr>
          <w:rFonts w:ascii="Times New Roman" w:eastAsia="仿宋" w:hAnsi="Times New Roman" w:cs="Times New Roman"/>
          <w:color w:val="000000" w:themeColor="text1"/>
        </w:rPr>
        <w:t>保存天数</w:t>
      </w:r>
      <w:r w:rsidRPr="004234FA">
        <w:rPr>
          <w:rFonts w:ascii="Times New Roman" w:eastAsia="仿宋" w:hAnsi="Times New Roman" w:cs="Times New Roman"/>
          <w:color w:val="000000" w:themeColor="text1"/>
        </w:rPr>
        <w:t>≥95</w:t>
      </w:r>
    </w:p>
    <w:p w14:paraId="14DB9514" w14:textId="77777777" w:rsidR="004234FA" w:rsidRPr="004234FA" w:rsidRDefault="004234FA" w:rsidP="004234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color w:val="000000" w:themeColor="text1"/>
        </w:rPr>
      </w:pPr>
      <w:r w:rsidRPr="004234FA">
        <w:rPr>
          <w:rFonts w:ascii="Times New Roman" w:eastAsia="仿宋" w:hAnsi="Times New Roman" w:cs="Times New Roman"/>
          <w:color w:val="000000" w:themeColor="text1"/>
        </w:rPr>
        <w:t>人</w:t>
      </w:r>
      <w:proofErr w:type="gramStart"/>
      <w:r w:rsidRPr="004234FA">
        <w:rPr>
          <w:rFonts w:ascii="Times New Roman" w:eastAsia="仿宋" w:hAnsi="Times New Roman" w:cs="Times New Roman"/>
          <w:color w:val="000000" w:themeColor="text1"/>
        </w:rPr>
        <w:t>革保护</w:t>
      </w:r>
      <w:proofErr w:type="gramEnd"/>
      <w:r w:rsidRPr="004234FA">
        <w:rPr>
          <w:rFonts w:ascii="Times New Roman" w:eastAsia="仿宋" w:hAnsi="Times New Roman" w:cs="Times New Roman"/>
          <w:color w:val="000000" w:themeColor="text1"/>
        </w:rPr>
        <w:t>套：有</w:t>
      </w:r>
    </w:p>
    <w:p w14:paraId="46F2D730" w14:textId="21F6334A" w:rsidR="004234FA" w:rsidRPr="004234FA" w:rsidRDefault="004234FA" w:rsidP="004234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color w:val="000000" w:themeColor="text1"/>
        </w:rPr>
      </w:pPr>
      <w:r w:rsidRPr="004234FA">
        <w:rPr>
          <w:rFonts w:ascii="Times New Roman" w:eastAsia="仿宋" w:hAnsi="Times New Roman" w:cs="Times New Roman"/>
          <w:color w:val="000000" w:themeColor="text1"/>
        </w:rPr>
        <w:t>提桶数量</w:t>
      </w:r>
      <w:r>
        <w:rPr>
          <w:rFonts w:ascii="Times New Roman" w:eastAsia="仿宋" w:hAnsi="Times New Roman" w:cs="Times New Roman" w:hint="eastAsia"/>
          <w:color w:val="000000" w:themeColor="text1"/>
        </w:rPr>
        <w:t>≥</w:t>
      </w:r>
      <w:r w:rsidRPr="004234FA">
        <w:rPr>
          <w:rFonts w:ascii="Times New Roman" w:eastAsia="仿宋" w:hAnsi="Times New Roman" w:cs="Times New Roman"/>
          <w:color w:val="000000" w:themeColor="text1"/>
        </w:rPr>
        <w:t>3</w:t>
      </w:r>
    </w:p>
    <w:p w14:paraId="1EE80C9A" w14:textId="77777777" w:rsidR="004234FA" w:rsidRPr="004234FA" w:rsidRDefault="004234FA" w:rsidP="004234FA">
      <w:pPr>
        <w:spacing w:line="360" w:lineRule="auto"/>
        <w:rPr>
          <w:rFonts w:ascii="Times New Roman" w:eastAsia="仿宋" w:hAnsi="Times New Roman" w:cs="Times New Roman" w:hint="eastAsia"/>
          <w:b/>
          <w:bCs/>
        </w:rPr>
      </w:pPr>
      <w:bookmarkStart w:id="0" w:name="_GoBack"/>
      <w:r w:rsidRPr="004234FA">
        <w:rPr>
          <w:rFonts w:ascii="Times New Roman" w:eastAsia="仿宋" w:hAnsi="Times New Roman" w:cs="Times New Roman" w:hint="eastAsia"/>
          <w:b/>
          <w:bCs/>
        </w:rPr>
        <w:t>技术服务要求：</w:t>
      </w:r>
    </w:p>
    <w:bookmarkEnd w:id="0"/>
    <w:p w14:paraId="47383C39" w14:textId="77777777" w:rsidR="004234FA" w:rsidRPr="004234FA" w:rsidRDefault="004234FA" w:rsidP="004234FA">
      <w:pPr>
        <w:spacing w:line="360" w:lineRule="auto"/>
        <w:rPr>
          <w:rFonts w:ascii="Times New Roman" w:eastAsia="仿宋" w:hAnsi="Times New Roman" w:cs="Times New Roman" w:hint="eastAsia"/>
        </w:rPr>
      </w:pPr>
      <w:r w:rsidRPr="004234FA">
        <w:rPr>
          <w:rFonts w:ascii="Times New Roman" w:eastAsia="仿宋" w:hAnsi="Times New Roman" w:cs="Times New Roman" w:hint="eastAsia"/>
        </w:rPr>
        <w:t>1.</w:t>
      </w:r>
      <w:r w:rsidRPr="004234FA">
        <w:rPr>
          <w:rFonts w:ascii="Times New Roman" w:eastAsia="仿宋" w:hAnsi="Times New Roman" w:cs="Times New Roman" w:hint="eastAsia"/>
        </w:rPr>
        <w:tab/>
      </w:r>
      <w:r w:rsidRPr="004234FA">
        <w:rPr>
          <w:rFonts w:ascii="Times New Roman" w:eastAsia="仿宋" w:hAnsi="Times New Roman" w:cs="Times New Roman" w:hint="eastAsia"/>
        </w:rPr>
        <w:t>设备安装调试</w:t>
      </w:r>
      <w:r w:rsidRPr="004234FA">
        <w:rPr>
          <w:rFonts w:ascii="Times New Roman" w:eastAsia="仿宋" w:hAnsi="Times New Roman" w:cs="Times New Roman" w:hint="eastAsia"/>
        </w:rPr>
        <w:t xml:space="preserve">: </w:t>
      </w:r>
      <w:r w:rsidRPr="004234FA">
        <w:rPr>
          <w:rFonts w:ascii="Times New Roman" w:eastAsia="仿宋" w:hAnsi="Times New Roman" w:cs="Times New Roman" w:hint="eastAsia"/>
        </w:rPr>
        <w:t>在买方指定的地点完成安装调试，并配合买方进行测试验收</w:t>
      </w:r>
    </w:p>
    <w:p w14:paraId="536B2D19" w14:textId="77777777" w:rsidR="004234FA" w:rsidRPr="004234FA" w:rsidRDefault="004234FA" w:rsidP="004234FA">
      <w:pPr>
        <w:spacing w:line="360" w:lineRule="auto"/>
        <w:rPr>
          <w:rFonts w:ascii="Times New Roman" w:eastAsia="仿宋" w:hAnsi="Times New Roman" w:cs="Times New Roman" w:hint="eastAsia"/>
        </w:rPr>
      </w:pPr>
      <w:r w:rsidRPr="004234FA">
        <w:rPr>
          <w:rFonts w:ascii="Times New Roman" w:eastAsia="仿宋" w:hAnsi="Times New Roman" w:cs="Times New Roman" w:hint="eastAsia"/>
        </w:rPr>
        <w:t>2.</w:t>
      </w:r>
      <w:r w:rsidRPr="004234FA">
        <w:rPr>
          <w:rFonts w:ascii="Times New Roman" w:eastAsia="仿宋" w:hAnsi="Times New Roman" w:cs="Times New Roman" w:hint="eastAsia"/>
        </w:rPr>
        <w:tab/>
      </w:r>
      <w:r w:rsidRPr="004234FA">
        <w:rPr>
          <w:rFonts w:ascii="Times New Roman" w:eastAsia="仿宋" w:hAnsi="Times New Roman" w:cs="Times New Roman" w:hint="eastAsia"/>
        </w:rPr>
        <w:t>质保期验收合格日起</w:t>
      </w:r>
      <w:r w:rsidRPr="004234FA">
        <w:rPr>
          <w:rFonts w:ascii="Times New Roman" w:eastAsia="仿宋" w:hAnsi="Times New Roman" w:cs="Times New Roman" w:hint="eastAsia"/>
        </w:rPr>
        <w:t>12</w:t>
      </w:r>
      <w:r w:rsidRPr="004234FA">
        <w:rPr>
          <w:rFonts w:ascii="Times New Roman" w:eastAsia="仿宋" w:hAnsi="Times New Roman" w:cs="Times New Roman" w:hint="eastAsia"/>
        </w:rPr>
        <w:t>个月</w:t>
      </w:r>
    </w:p>
    <w:p w14:paraId="51AE027B" w14:textId="77777777" w:rsidR="004234FA" w:rsidRPr="004234FA" w:rsidRDefault="004234FA" w:rsidP="004234FA">
      <w:pPr>
        <w:spacing w:line="360" w:lineRule="auto"/>
        <w:rPr>
          <w:rFonts w:ascii="Times New Roman" w:eastAsia="仿宋" w:hAnsi="Times New Roman" w:cs="Times New Roman" w:hint="eastAsia"/>
        </w:rPr>
      </w:pPr>
      <w:r w:rsidRPr="004234FA">
        <w:rPr>
          <w:rFonts w:ascii="Times New Roman" w:eastAsia="仿宋" w:hAnsi="Times New Roman" w:cs="Times New Roman" w:hint="eastAsia"/>
        </w:rPr>
        <w:t>3.</w:t>
      </w:r>
      <w:r w:rsidRPr="004234FA">
        <w:rPr>
          <w:rFonts w:ascii="Times New Roman" w:eastAsia="仿宋" w:hAnsi="Times New Roman" w:cs="Times New Roman" w:hint="eastAsia"/>
        </w:rPr>
        <w:tab/>
      </w:r>
      <w:r w:rsidRPr="004234FA">
        <w:rPr>
          <w:rFonts w:ascii="Times New Roman" w:eastAsia="仿宋" w:hAnsi="Times New Roman" w:cs="Times New Roman" w:hint="eastAsia"/>
        </w:rPr>
        <w:t>维修响应时间</w:t>
      </w:r>
      <w:r w:rsidRPr="004234FA">
        <w:rPr>
          <w:rFonts w:ascii="Times New Roman" w:eastAsia="仿宋" w:hAnsi="Times New Roman" w:cs="Times New Roman" w:hint="eastAsia"/>
        </w:rPr>
        <w:t xml:space="preserve">: </w:t>
      </w:r>
      <w:r w:rsidRPr="004234FA">
        <w:rPr>
          <w:rFonts w:ascii="Times New Roman" w:eastAsia="仿宋" w:hAnsi="Times New Roman" w:cs="Times New Roman" w:hint="eastAsia"/>
        </w:rPr>
        <w:t>接到维修通知后，</w:t>
      </w:r>
      <w:r w:rsidRPr="004234FA">
        <w:rPr>
          <w:rFonts w:ascii="Times New Roman" w:eastAsia="仿宋" w:hAnsi="Times New Roman" w:cs="Times New Roman" w:hint="eastAsia"/>
        </w:rPr>
        <w:t>12</w:t>
      </w:r>
      <w:r w:rsidRPr="004234FA">
        <w:rPr>
          <w:rFonts w:ascii="Times New Roman" w:eastAsia="仿宋" w:hAnsi="Times New Roman" w:cs="Times New Roman" w:hint="eastAsia"/>
        </w:rPr>
        <w:t>小时内做出响应，</w:t>
      </w:r>
      <w:r w:rsidRPr="004234FA">
        <w:rPr>
          <w:rFonts w:ascii="Times New Roman" w:eastAsia="仿宋" w:hAnsi="Times New Roman" w:cs="Times New Roman" w:hint="eastAsia"/>
        </w:rPr>
        <w:t>24</w:t>
      </w:r>
      <w:r w:rsidRPr="004234FA">
        <w:rPr>
          <w:rFonts w:ascii="Times New Roman" w:eastAsia="仿宋" w:hAnsi="Times New Roman" w:cs="Times New Roman" w:hint="eastAsia"/>
        </w:rPr>
        <w:t>小时内到达现场排除故障</w:t>
      </w:r>
    </w:p>
    <w:p w14:paraId="5FEBD2B9" w14:textId="1BA1FFD4" w:rsidR="004234FA" w:rsidRPr="004234FA" w:rsidRDefault="004234FA" w:rsidP="004234FA">
      <w:pPr>
        <w:spacing w:line="360" w:lineRule="auto"/>
        <w:rPr>
          <w:rFonts w:ascii="Times New Roman" w:eastAsia="仿宋" w:hAnsi="Times New Roman" w:cs="Times New Roman"/>
        </w:rPr>
      </w:pPr>
      <w:r w:rsidRPr="004234FA">
        <w:rPr>
          <w:rFonts w:ascii="Times New Roman" w:eastAsia="仿宋" w:hAnsi="Times New Roman" w:cs="Times New Roman" w:hint="eastAsia"/>
        </w:rPr>
        <w:t>4.</w:t>
      </w:r>
      <w:r w:rsidRPr="004234FA">
        <w:rPr>
          <w:rFonts w:ascii="Times New Roman" w:eastAsia="仿宋" w:hAnsi="Times New Roman" w:cs="Times New Roman" w:hint="eastAsia"/>
        </w:rPr>
        <w:tab/>
      </w:r>
      <w:r w:rsidRPr="004234FA">
        <w:rPr>
          <w:rFonts w:ascii="Times New Roman" w:eastAsia="仿宋" w:hAnsi="Times New Roman" w:cs="Times New Roman" w:hint="eastAsia"/>
        </w:rPr>
        <w:t>交货地点：用户指定地点</w:t>
      </w:r>
    </w:p>
    <w:sectPr w:rsidR="004234FA" w:rsidRPr="004234FA" w:rsidSect="004234FA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2AAB" w14:textId="77777777" w:rsidR="00E44964" w:rsidRDefault="00E44964" w:rsidP="004234FA">
      <w:r>
        <w:separator/>
      </w:r>
    </w:p>
  </w:endnote>
  <w:endnote w:type="continuationSeparator" w:id="0">
    <w:p w14:paraId="1E0A2CFD" w14:textId="77777777" w:rsidR="00E44964" w:rsidRDefault="00E44964" w:rsidP="0042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D6B3E" w14:textId="77777777" w:rsidR="00E44964" w:rsidRDefault="00E44964" w:rsidP="004234FA">
      <w:r>
        <w:separator/>
      </w:r>
    </w:p>
  </w:footnote>
  <w:footnote w:type="continuationSeparator" w:id="0">
    <w:p w14:paraId="1758C8E2" w14:textId="77777777" w:rsidR="00E44964" w:rsidRDefault="00E44964" w:rsidP="0042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66959"/>
    <w:multiLevelType w:val="hybridMultilevel"/>
    <w:tmpl w:val="AF887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73E8"/>
    <w:rsid w:val="00361A0C"/>
    <w:rsid w:val="003B73E8"/>
    <w:rsid w:val="004234FA"/>
    <w:rsid w:val="0051536E"/>
    <w:rsid w:val="00E4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B33AF"/>
  <w15:chartTrackingRefBased/>
  <w15:docId w15:val="{5F064878-B4E8-4D7D-9E9D-4421E0D8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4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2020-12-21T09:05:00Z</dcterms:created>
  <dcterms:modified xsi:type="dcterms:W3CDTF">2020-12-21T09:10:00Z</dcterms:modified>
</cp:coreProperties>
</file>