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306" w:rsidRDefault="00732306" w:rsidP="005F1D90">
      <w:pPr>
        <w:spacing w:after="0" w:line="360" w:lineRule="auto"/>
        <w:jc w:val="center"/>
        <w:rPr>
          <w:rFonts w:ascii="Times New Roman" w:eastAsia="仿宋" w:hAnsi="Times New Roman" w:cs="Times New Roman"/>
          <w:b/>
          <w:sz w:val="28"/>
          <w:szCs w:val="32"/>
        </w:rPr>
      </w:pPr>
      <w:bookmarkStart w:id="0" w:name="_GoBack"/>
      <w:r w:rsidRPr="005F1D90">
        <w:rPr>
          <w:rFonts w:ascii="Times New Roman" w:eastAsia="仿宋" w:hAnsi="Times New Roman" w:cs="Times New Roman"/>
          <w:b/>
          <w:sz w:val="28"/>
          <w:szCs w:val="32"/>
        </w:rPr>
        <w:t>高速冷冻离心机</w:t>
      </w:r>
    </w:p>
    <w:bookmarkEnd w:id="0"/>
    <w:p w:rsidR="005F1D90" w:rsidRPr="005F1D90" w:rsidRDefault="005F1D90" w:rsidP="005F1D90">
      <w:pPr>
        <w:spacing w:after="0" w:line="360" w:lineRule="auto"/>
        <w:rPr>
          <w:rFonts w:ascii="Times New Roman" w:eastAsia="仿宋" w:hAnsi="Times New Roman" w:cs="Times New Roman"/>
          <w:b/>
          <w:sz w:val="24"/>
          <w:szCs w:val="24"/>
        </w:rPr>
      </w:pPr>
      <w:r w:rsidRPr="005F1D90">
        <w:rPr>
          <w:rFonts w:ascii="Times New Roman" w:eastAsia="仿宋" w:hAnsi="Times New Roman" w:cs="Times New Roman"/>
          <w:b/>
          <w:sz w:val="24"/>
          <w:szCs w:val="24"/>
        </w:rPr>
        <w:t>技术参数：</w:t>
      </w:r>
    </w:p>
    <w:p w:rsidR="00D7386A" w:rsidRPr="005F1D90" w:rsidRDefault="00D7386A" w:rsidP="005F1D90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仿宋" w:hAnsi="Times New Roman" w:cs="Times New Roman"/>
          <w:bCs/>
          <w:sz w:val="24"/>
          <w:szCs w:val="24"/>
        </w:rPr>
      </w:pPr>
      <w:r w:rsidRPr="005F1D90">
        <w:rPr>
          <w:rFonts w:ascii="Times New Roman" w:eastAsia="仿宋" w:hAnsi="Times New Roman" w:cs="Times New Roman"/>
          <w:bCs/>
          <w:sz w:val="24"/>
          <w:szCs w:val="24"/>
        </w:rPr>
        <w:t>最大容量：</w:t>
      </w:r>
      <w:r w:rsidRPr="005F1D90">
        <w:rPr>
          <w:rFonts w:ascii="Times New Roman" w:eastAsia="仿宋" w:hAnsi="Times New Roman" w:cs="Times New Roman"/>
          <w:bCs/>
          <w:sz w:val="24"/>
          <w:szCs w:val="24"/>
        </w:rPr>
        <w:t xml:space="preserve">4 x </w:t>
      </w:r>
      <w:r w:rsidR="00502EED" w:rsidRPr="005F1D90">
        <w:rPr>
          <w:rFonts w:ascii="Times New Roman" w:eastAsia="仿宋" w:hAnsi="Times New Roman" w:cs="Times New Roman"/>
          <w:bCs/>
          <w:sz w:val="24"/>
          <w:szCs w:val="24"/>
        </w:rPr>
        <w:t>100</w:t>
      </w:r>
      <w:r w:rsidRPr="005F1D90">
        <w:rPr>
          <w:rFonts w:ascii="Times New Roman" w:eastAsia="仿宋" w:hAnsi="Times New Roman" w:cs="Times New Roman"/>
          <w:bCs/>
          <w:sz w:val="24"/>
          <w:szCs w:val="24"/>
        </w:rPr>
        <w:t xml:space="preserve">0 mL, 200 x 1.5/2.0 mL, 36 x 50 mL, </w:t>
      </w:r>
      <w:r w:rsidR="009C6A64" w:rsidRPr="005F1D90">
        <w:rPr>
          <w:rFonts w:ascii="Times New Roman" w:eastAsia="仿宋" w:hAnsi="Times New Roman" w:cs="Times New Roman"/>
          <w:bCs/>
          <w:sz w:val="24"/>
          <w:szCs w:val="24"/>
        </w:rPr>
        <w:t>64</w:t>
      </w:r>
      <w:r w:rsidRPr="005F1D90">
        <w:rPr>
          <w:rFonts w:ascii="Times New Roman" w:eastAsia="仿宋" w:hAnsi="Times New Roman" w:cs="Times New Roman"/>
          <w:bCs/>
          <w:sz w:val="24"/>
          <w:szCs w:val="24"/>
        </w:rPr>
        <w:t xml:space="preserve"> x 15 mL, 20 x MTP, 120 x </w:t>
      </w:r>
      <w:r w:rsidR="00E1408D" w:rsidRPr="005F1D90">
        <w:rPr>
          <w:rFonts w:ascii="Times New Roman" w:eastAsia="仿宋" w:hAnsi="Times New Roman" w:cs="Times New Roman"/>
          <w:bCs/>
          <w:sz w:val="24"/>
          <w:szCs w:val="24"/>
        </w:rPr>
        <w:t>13mm</w:t>
      </w:r>
      <w:proofErr w:type="gramStart"/>
      <w:r w:rsidRPr="005F1D90">
        <w:rPr>
          <w:rFonts w:ascii="Times New Roman" w:eastAsia="仿宋" w:hAnsi="Times New Roman" w:cs="Times New Roman"/>
          <w:bCs/>
          <w:sz w:val="24"/>
          <w:szCs w:val="24"/>
        </w:rPr>
        <w:t>采血管</w:t>
      </w:r>
      <w:proofErr w:type="gramEnd"/>
      <w:r w:rsidR="00E1408D" w:rsidRPr="005F1D90">
        <w:rPr>
          <w:rFonts w:ascii="Times New Roman" w:eastAsia="仿宋" w:hAnsi="Times New Roman" w:cs="Times New Roman"/>
          <w:bCs/>
          <w:sz w:val="24"/>
          <w:szCs w:val="24"/>
        </w:rPr>
        <w:t xml:space="preserve"> </w:t>
      </w:r>
      <w:r w:rsidR="008578AA" w:rsidRPr="005F1D90">
        <w:rPr>
          <w:rFonts w:ascii="Times New Roman" w:eastAsia="仿宋" w:hAnsi="Times New Roman" w:cs="Times New Roman"/>
          <w:bCs/>
          <w:sz w:val="24"/>
          <w:szCs w:val="24"/>
        </w:rPr>
        <w:t>(</w:t>
      </w:r>
      <w:r w:rsidR="00E1408D" w:rsidRPr="005F1D90">
        <w:rPr>
          <w:rFonts w:ascii="Times New Roman" w:eastAsia="仿宋" w:hAnsi="Times New Roman" w:cs="Times New Roman"/>
          <w:bCs/>
          <w:sz w:val="24"/>
          <w:szCs w:val="24"/>
        </w:rPr>
        <w:t>直径</w:t>
      </w:r>
      <w:r w:rsidR="008578AA" w:rsidRPr="005F1D90">
        <w:rPr>
          <w:rFonts w:ascii="Times New Roman" w:eastAsia="仿宋" w:hAnsi="Times New Roman" w:cs="Times New Roman"/>
          <w:bCs/>
          <w:sz w:val="24"/>
          <w:szCs w:val="24"/>
        </w:rPr>
        <w:t>)</w:t>
      </w:r>
      <w:r w:rsidRPr="005F1D90">
        <w:rPr>
          <w:rFonts w:ascii="Times New Roman" w:eastAsia="仿宋" w:hAnsi="Times New Roman" w:cs="Times New Roman"/>
          <w:bCs/>
          <w:sz w:val="24"/>
          <w:szCs w:val="24"/>
        </w:rPr>
        <w:t>, 104 x 16 mm</w:t>
      </w:r>
      <w:proofErr w:type="gramStart"/>
      <w:r w:rsidRPr="005F1D90">
        <w:rPr>
          <w:rFonts w:ascii="Times New Roman" w:eastAsia="仿宋" w:hAnsi="Times New Roman" w:cs="Times New Roman"/>
          <w:bCs/>
          <w:sz w:val="24"/>
          <w:szCs w:val="24"/>
        </w:rPr>
        <w:t>采血管</w:t>
      </w:r>
      <w:proofErr w:type="gramEnd"/>
      <w:r w:rsidR="00E1408D" w:rsidRPr="005F1D90">
        <w:rPr>
          <w:rFonts w:ascii="Times New Roman" w:eastAsia="仿宋" w:hAnsi="Times New Roman" w:cs="Times New Roman"/>
          <w:bCs/>
          <w:sz w:val="24"/>
          <w:szCs w:val="24"/>
        </w:rPr>
        <w:t xml:space="preserve"> (</w:t>
      </w:r>
      <w:r w:rsidR="00E1408D" w:rsidRPr="005F1D90">
        <w:rPr>
          <w:rFonts w:ascii="Times New Roman" w:eastAsia="仿宋" w:hAnsi="Times New Roman" w:cs="Times New Roman"/>
          <w:bCs/>
          <w:sz w:val="24"/>
          <w:szCs w:val="24"/>
        </w:rPr>
        <w:t>直径</w:t>
      </w:r>
      <w:r w:rsidR="00E1408D" w:rsidRPr="005F1D90">
        <w:rPr>
          <w:rFonts w:ascii="Times New Roman" w:eastAsia="仿宋" w:hAnsi="Times New Roman" w:cs="Times New Roman"/>
          <w:bCs/>
          <w:sz w:val="24"/>
          <w:szCs w:val="24"/>
        </w:rPr>
        <w:t>)</w:t>
      </w:r>
      <w:r w:rsidR="008F466B" w:rsidRPr="005F1D90">
        <w:rPr>
          <w:rFonts w:ascii="Times New Roman" w:eastAsia="仿宋" w:hAnsi="Times New Roman" w:cs="Times New Roman"/>
          <w:bCs/>
          <w:sz w:val="24"/>
          <w:szCs w:val="24"/>
        </w:rPr>
        <w:t xml:space="preserve"> </w:t>
      </w:r>
    </w:p>
    <w:p w:rsidR="00D7386A" w:rsidRPr="005F1D90" w:rsidRDefault="0085729E" w:rsidP="005F1D90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仿宋" w:hAnsi="Times New Roman" w:cs="Times New Roman"/>
          <w:bCs/>
          <w:sz w:val="24"/>
          <w:szCs w:val="24"/>
        </w:rPr>
      </w:pPr>
      <w:r w:rsidRPr="005F1D90">
        <w:rPr>
          <w:rFonts w:ascii="Times New Roman" w:eastAsia="仿宋" w:hAnsi="Times New Roman" w:cs="Times New Roman"/>
          <w:bCs/>
          <w:sz w:val="24"/>
          <w:szCs w:val="24"/>
        </w:rPr>
        <w:t>最大相对离心力：</w:t>
      </w:r>
      <w:r w:rsidRPr="005F1D90">
        <w:rPr>
          <w:rFonts w:ascii="Times New Roman" w:eastAsia="仿宋" w:hAnsi="Times New Roman" w:cs="Times New Roman"/>
          <w:bCs/>
          <w:sz w:val="24"/>
          <w:szCs w:val="24"/>
        </w:rPr>
        <w:t xml:space="preserve">22,132 x </w:t>
      </w:r>
      <w:r w:rsidR="000B0A7A" w:rsidRPr="005F1D90">
        <w:rPr>
          <w:rFonts w:ascii="Times New Roman" w:eastAsia="仿宋" w:hAnsi="Times New Roman" w:cs="Times New Roman"/>
          <w:bCs/>
          <w:sz w:val="24"/>
          <w:szCs w:val="24"/>
        </w:rPr>
        <w:t>g (14,000 rpm)</w:t>
      </w:r>
    </w:p>
    <w:p w:rsidR="0085729E" w:rsidRPr="005F1D90" w:rsidRDefault="00E34A9C" w:rsidP="005F1D90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仿宋" w:hAnsi="Times New Roman" w:cs="Times New Roman"/>
          <w:bCs/>
          <w:sz w:val="24"/>
          <w:szCs w:val="24"/>
        </w:rPr>
      </w:pPr>
      <w:r w:rsidRPr="005F1D90">
        <w:rPr>
          <w:rFonts w:ascii="Times New Roman" w:eastAsia="仿宋" w:hAnsi="Times New Roman" w:cs="Times New Roman"/>
          <w:bCs/>
          <w:sz w:val="24"/>
          <w:szCs w:val="24"/>
        </w:rPr>
        <w:t>温控范围：</w:t>
      </w:r>
      <w:r w:rsidRPr="005F1D90">
        <w:rPr>
          <w:rFonts w:ascii="Times New Roman" w:eastAsia="仿宋" w:hAnsi="Times New Roman" w:cs="Times New Roman"/>
          <w:bCs/>
          <w:sz w:val="24"/>
          <w:szCs w:val="24"/>
        </w:rPr>
        <w:t>-11 °C to 40 °C</w:t>
      </w:r>
    </w:p>
    <w:p w:rsidR="00E34A9C" w:rsidRPr="005F1D90" w:rsidRDefault="00A03DE4" w:rsidP="005F1D90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仿宋" w:hAnsi="Times New Roman" w:cs="Times New Roman"/>
          <w:bCs/>
          <w:sz w:val="24"/>
          <w:szCs w:val="24"/>
        </w:rPr>
      </w:pPr>
      <w:r w:rsidRPr="005F1D90">
        <w:rPr>
          <w:rFonts w:ascii="Times New Roman" w:eastAsia="仿宋" w:hAnsi="Times New Roman" w:cs="Times New Roman"/>
          <w:bCs/>
          <w:sz w:val="24"/>
          <w:szCs w:val="24"/>
        </w:rPr>
        <w:t xml:space="preserve">99 </w:t>
      </w:r>
      <w:proofErr w:type="gramStart"/>
      <w:r w:rsidRPr="005F1D90">
        <w:rPr>
          <w:rFonts w:ascii="Times New Roman" w:eastAsia="仿宋" w:hAnsi="Times New Roman" w:cs="Times New Roman"/>
          <w:bCs/>
          <w:sz w:val="24"/>
          <w:szCs w:val="24"/>
        </w:rPr>
        <w:t>个</w:t>
      </w:r>
      <w:proofErr w:type="gramEnd"/>
      <w:r w:rsidR="00E34A9C" w:rsidRPr="005F1D90">
        <w:rPr>
          <w:rFonts w:ascii="Times New Roman" w:eastAsia="仿宋" w:hAnsi="Times New Roman" w:cs="Times New Roman"/>
          <w:bCs/>
          <w:sz w:val="24"/>
          <w:szCs w:val="24"/>
        </w:rPr>
        <w:t>自定义程序数</w:t>
      </w:r>
      <w:r w:rsidRPr="005F1D90">
        <w:rPr>
          <w:rFonts w:ascii="Times New Roman" w:eastAsia="仿宋" w:hAnsi="Times New Roman" w:cs="Times New Roman"/>
          <w:bCs/>
          <w:sz w:val="24"/>
          <w:szCs w:val="24"/>
        </w:rPr>
        <w:t>；</w:t>
      </w:r>
      <w:r w:rsidR="00E34A9C" w:rsidRPr="005F1D90">
        <w:rPr>
          <w:rFonts w:ascii="Times New Roman" w:eastAsia="仿宋" w:hAnsi="Times New Roman" w:cs="Times New Roman"/>
          <w:bCs/>
          <w:sz w:val="24"/>
          <w:szCs w:val="24"/>
        </w:rPr>
        <w:t xml:space="preserve">5 </w:t>
      </w:r>
      <w:proofErr w:type="gramStart"/>
      <w:r w:rsidR="00E34A9C" w:rsidRPr="005F1D90">
        <w:rPr>
          <w:rFonts w:ascii="Times New Roman" w:eastAsia="仿宋" w:hAnsi="Times New Roman" w:cs="Times New Roman"/>
          <w:bCs/>
          <w:sz w:val="24"/>
          <w:szCs w:val="24"/>
        </w:rPr>
        <w:t>个</w:t>
      </w:r>
      <w:proofErr w:type="gramEnd"/>
      <w:r w:rsidR="00E34A9C" w:rsidRPr="005F1D90">
        <w:rPr>
          <w:rFonts w:ascii="Times New Roman" w:eastAsia="仿宋" w:hAnsi="Times New Roman" w:cs="Times New Roman"/>
          <w:bCs/>
          <w:sz w:val="24"/>
          <w:szCs w:val="24"/>
        </w:rPr>
        <w:t>快捷程序按键</w:t>
      </w:r>
      <w:r w:rsidRPr="005F1D90">
        <w:rPr>
          <w:rFonts w:ascii="Times New Roman" w:eastAsia="仿宋" w:hAnsi="Times New Roman" w:cs="Times New Roman"/>
          <w:bCs/>
          <w:sz w:val="24"/>
          <w:szCs w:val="24"/>
        </w:rPr>
        <w:t>，快速运行常用程序</w:t>
      </w:r>
    </w:p>
    <w:p w:rsidR="00B1321F" w:rsidRPr="005F1D90" w:rsidRDefault="00402EE1" w:rsidP="005F1D90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仿宋" w:hAnsi="Times New Roman" w:cs="Times New Roman"/>
          <w:bCs/>
          <w:sz w:val="24"/>
          <w:szCs w:val="24"/>
        </w:rPr>
      </w:pPr>
      <w:r w:rsidRPr="005F1D90">
        <w:rPr>
          <w:rFonts w:ascii="Times New Roman" w:eastAsia="仿宋" w:hAnsi="Times New Roman" w:cs="Times New Roman"/>
          <w:bCs/>
          <w:sz w:val="24"/>
          <w:szCs w:val="24"/>
        </w:rPr>
        <w:t>可配</w:t>
      </w:r>
      <w:r w:rsidR="00E34A9C" w:rsidRPr="005F1D90">
        <w:rPr>
          <w:rFonts w:ascii="Times New Roman" w:eastAsia="仿宋" w:hAnsi="Times New Roman" w:cs="Times New Roman"/>
          <w:bCs/>
          <w:sz w:val="24"/>
          <w:szCs w:val="24"/>
        </w:rPr>
        <w:t xml:space="preserve">5 mL </w:t>
      </w:r>
      <w:proofErr w:type="gramStart"/>
      <w:r w:rsidR="00E34A9C" w:rsidRPr="005F1D90">
        <w:rPr>
          <w:rFonts w:ascii="Times New Roman" w:eastAsia="仿宋" w:hAnsi="Times New Roman" w:cs="Times New Roman"/>
          <w:bCs/>
          <w:sz w:val="24"/>
          <w:szCs w:val="24"/>
        </w:rPr>
        <w:t>锥底离心</w:t>
      </w:r>
      <w:proofErr w:type="gramEnd"/>
      <w:r w:rsidR="00E34A9C" w:rsidRPr="005F1D90">
        <w:rPr>
          <w:rFonts w:ascii="Times New Roman" w:eastAsia="仿宋" w:hAnsi="Times New Roman" w:cs="Times New Roman"/>
          <w:bCs/>
          <w:sz w:val="24"/>
          <w:szCs w:val="24"/>
        </w:rPr>
        <w:t>管</w:t>
      </w:r>
      <w:proofErr w:type="gramStart"/>
      <w:r w:rsidR="00E34A9C" w:rsidRPr="005F1D90">
        <w:rPr>
          <w:rFonts w:ascii="Times New Roman" w:eastAsia="仿宋" w:hAnsi="Times New Roman" w:cs="Times New Roman"/>
          <w:bCs/>
          <w:sz w:val="24"/>
          <w:szCs w:val="24"/>
        </w:rPr>
        <w:t>固定角转</w:t>
      </w:r>
      <w:proofErr w:type="gramEnd"/>
      <w:r w:rsidR="00E34A9C" w:rsidRPr="005F1D90">
        <w:rPr>
          <w:rFonts w:ascii="Times New Roman" w:eastAsia="仿宋" w:hAnsi="Times New Roman" w:cs="Times New Roman"/>
          <w:bCs/>
          <w:sz w:val="24"/>
          <w:szCs w:val="24"/>
        </w:rPr>
        <w:t>，</w:t>
      </w:r>
      <w:r w:rsidR="00E34A9C" w:rsidRPr="005F1D90">
        <w:rPr>
          <w:rFonts w:ascii="Times New Roman" w:eastAsia="仿宋" w:hAnsi="Times New Roman" w:cs="Times New Roman"/>
          <w:bCs/>
          <w:sz w:val="24"/>
          <w:szCs w:val="24"/>
        </w:rPr>
        <w:t>20 x 5.0 mL (</w:t>
      </w:r>
      <w:r w:rsidR="00955BD8" w:rsidRPr="005F1D90">
        <w:rPr>
          <w:rFonts w:ascii="Times New Roman" w:eastAsia="仿宋" w:hAnsi="Times New Roman" w:cs="Times New Roman"/>
          <w:bCs/>
          <w:sz w:val="24"/>
          <w:szCs w:val="24"/>
        </w:rPr>
        <w:t>20,913 x g</w:t>
      </w:r>
      <w:r w:rsidR="000C1741" w:rsidRPr="005F1D90">
        <w:rPr>
          <w:rFonts w:ascii="Times New Roman" w:eastAsia="仿宋" w:hAnsi="Times New Roman" w:cs="Times New Roman"/>
          <w:bCs/>
          <w:sz w:val="24"/>
          <w:szCs w:val="24"/>
        </w:rPr>
        <w:t>/13,100 rpm</w:t>
      </w:r>
      <w:r w:rsidR="00E34A9C" w:rsidRPr="005F1D90">
        <w:rPr>
          <w:rFonts w:ascii="Times New Roman" w:eastAsia="仿宋" w:hAnsi="Times New Roman" w:cs="Times New Roman"/>
          <w:bCs/>
          <w:sz w:val="24"/>
          <w:szCs w:val="24"/>
        </w:rPr>
        <w:t>)</w:t>
      </w:r>
    </w:p>
    <w:p w:rsidR="00D85ECB" w:rsidRPr="005F1D90" w:rsidRDefault="00402EE1" w:rsidP="005F1D90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仿宋" w:hAnsi="Times New Roman" w:cs="Times New Roman"/>
          <w:bCs/>
          <w:sz w:val="24"/>
          <w:szCs w:val="24"/>
        </w:rPr>
      </w:pPr>
      <w:r w:rsidRPr="005F1D90">
        <w:rPr>
          <w:rFonts w:ascii="Times New Roman" w:eastAsia="仿宋" w:hAnsi="Times New Roman" w:cs="Times New Roman"/>
          <w:bCs/>
          <w:sz w:val="24"/>
          <w:szCs w:val="24"/>
        </w:rPr>
        <w:t>可配</w:t>
      </w:r>
      <w:r w:rsidR="00D85ECB" w:rsidRPr="005F1D90">
        <w:rPr>
          <w:rFonts w:ascii="Times New Roman" w:eastAsia="仿宋" w:hAnsi="Times New Roman" w:cs="Times New Roman"/>
          <w:bCs/>
          <w:sz w:val="24"/>
          <w:szCs w:val="24"/>
        </w:rPr>
        <w:t xml:space="preserve">6 x 250 mL </w:t>
      </w:r>
      <w:r w:rsidR="00D85ECB" w:rsidRPr="005F1D90">
        <w:rPr>
          <w:rFonts w:ascii="Times New Roman" w:eastAsia="仿宋" w:hAnsi="Times New Roman" w:cs="Times New Roman"/>
          <w:bCs/>
          <w:sz w:val="24"/>
          <w:szCs w:val="24"/>
        </w:rPr>
        <w:t>大容量高速</w:t>
      </w:r>
      <w:proofErr w:type="gramStart"/>
      <w:r w:rsidR="00D85ECB" w:rsidRPr="005F1D90">
        <w:rPr>
          <w:rFonts w:ascii="Times New Roman" w:eastAsia="仿宋" w:hAnsi="Times New Roman" w:cs="Times New Roman"/>
          <w:bCs/>
          <w:sz w:val="24"/>
          <w:szCs w:val="24"/>
        </w:rPr>
        <w:t>固定角转</w:t>
      </w:r>
      <w:proofErr w:type="gramEnd"/>
    </w:p>
    <w:p w:rsidR="00E34A9C" w:rsidRPr="005F1D90" w:rsidRDefault="008B2762" w:rsidP="005F1D90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仿宋" w:hAnsi="Times New Roman" w:cs="Times New Roman"/>
          <w:bCs/>
          <w:sz w:val="24"/>
          <w:szCs w:val="24"/>
        </w:rPr>
      </w:pPr>
      <w:r w:rsidRPr="005F1D90">
        <w:rPr>
          <w:rFonts w:ascii="Times New Roman" w:eastAsia="仿宋" w:hAnsi="Times New Roman" w:cs="Times New Roman"/>
          <w:bCs/>
          <w:sz w:val="24"/>
          <w:szCs w:val="24"/>
        </w:rPr>
        <w:t>自动转子识别和自动转子失衡检测功能，离心更安全</w:t>
      </w:r>
    </w:p>
    <w:p w:rsidR="008B2762" w:rsidRPr="005F1D90" w:rsidRDefault="008B2762" w:rsidP="005F1D90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仿宋" w:hAnsi="Times New Roman" w:cs="Times New Roman"/>
          <w:bCs/>
          <w:sz w:val="24"/>
          <w:szCs w:val="24"/>
        </w:rPr>
      </w:pPr>
      <w:r w:rsidRPr="005F1D90">
        <w:rPr>
          <w:rFonts w:ascii="Times New Roman" w:eastAsia="仿宋" w:hAnsi="Times New Roman" w:cs="Times New Roman"/>
          <w:bCs/>
          <w:sz w:val="24"/>
          <w:szCs w:val="24"/>
        </w:rPr>
        <w:t>气密性转子，符合</w:t>
      </w:r>
      <w:r w:rsidRPr="005F1D90">
        <w:rPr>
          <w:rFonts w:ascii="Times New Roman" w:eastAsia="仿宋" w:hAnsi="Times New Roman" w:cs="Times New Roman"/>
          <w:bCs/>
          <w:sz w:val="24"/>
          <w:szCs w:val="24"/>
        </w:rPr>
        <w:t xml:space="preserve">IEC 1010-2-020 annex AA </w:t>
      </w:r>
      <w:r w:rsidRPr="005F1D90">
        <w:rPr>
          <w:rFonts w:ascii="Times New Roman" w:eastAsia="仿宋" w:hAnsi="Times New Roman" w:cs="Times New Roman"/>
          <w:bCs/>
          <w:sz w:val="24"/>
          <w:szCs w:val="24"/>
        </w:rPr>
        <w:t>标准</w:t>
      </w:r>
    </w:p>
    <w:p w:rsidR="00251BBF" w:rsidRPr="005F1D90" w:rsidRDefault="0017542E" w:rsidP="005F1D90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仿宋" w:hAnsi="Times New Roman" w:cs="Times New Roman"/>
          <w:bCs/>
          <w:sz w:val="24"/>
          <w:szCs w:val="24"/>
        </w:rPr>
      </w:pPr>
      <w:r w:rsidRPr="005F1D90">
        <w:rPr>
          <w:rFonts w:ascii="Times New Roman" w:eastAsia="仿宋" w:hAnsi="Times New Roman" w:cs="Times New Roman"/>
          <w:bCs/>
          <w:sz w:val="24"/>
          <w:szCs w:val="24"/>
        </w:rPr>
        <w:t>转子在最高转速下，仍可以保持</w:t>
      </w:r>
      <w:r w:rsidRPr="005F1D90">
        <w:rPr>
          <w:rFonts w:ascii="Times New Roman" w:eastAsia="仿宋" w:hAnsi="Times New Roman" w:cs="Times New Roman"/>
          <w:bCs/>
          <w:sz w:val="24"/>
          <w:szCs w:val="24"/>
        </w:rPr>
        <w:t>4 °C</w:t>
      </w:r>
    </w:p>
    <w:p w:rsidR="00251BBF" w:rsidRPr="005F1D90" w:rsidRDefault="002F2E74" w:rsidP="005F1D90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仿宋" w:hAnsi="Times New Roman" w:cs="Times New Roman"/>
          <w:bCs/>
          <w:sz w:val="24"/>
          <w:szCs w:val="24"/>
        </w:rPr>
      </w:pPr>
      <w:r w:rsidRPr="005F1D90">
        <w:rPr>
          <w:rFonts w:ascii="Times New Roman" w:eastAsia="仿宋" w:hAnsi="Times New Roman" w:cs="Times New Roman"/>
          <w:bCs/>
          <w:sz w:val="24"/>
          <w:szCs w:val="24"/>
        </w:rPr>
        <w:t>转子及附件可高温高压灭菌（</w:t>
      </w:r>
      <w:r w:rsidRPr="005F1D90">
        <w:rPr>
          <w:rFonts w:ascii="Times New Roman" w:eastAsia="仿宋" w:hAnsi="Times New Roman" w:cs="Times New Roman"/>
          <w:bCs/>
          <w:sz w:val="24"/>
          <w:szCs w:val="24"/>
        </w:rPr>
        <w:t>121 °C</w:t>
      </w:r>
      <w:r w:rsidRPr="005F1D90">
        <w:rPr>
          <w:rFonts w:ascii="Times New Roman" w:eastAsia="仿宋" w:hAnsi="Times New Roman" w:cs="Times New Roman"/>
          <w:bCs/>
          <w:sz w:val="24"/>
          <w:szCs w:val="24"/>
        </w:rPr>
        <w:t>，</w:t>
      </w:r>
      <w:r w:rsidRPr="005F1D90">
        <w:rPr>
          <w:rFonts w:ascii="Times New Roman" w:eastAsia="仿宋" w:hAnsi="Times New Roman" w:cs="Times New Roman"/>
          <w:bCs/>
          <w:sz w:val="24"/>
          <w:szCs w:val="24"/>
        </w:rPr>
        <w:t xml:space="preserve">20 </w:t>
      </w:r>
      <w:r w:rsidRPr="005F1D90">
        <w:rPr>
          <w:rFonts w:ascii="Times New Roman" w:eastAsia="仿宋" w:hAnsi="Times New Roman" w:cs="Times New Roman"/>
          <w:bCs/>
          <w:sz w:val="24"/>
          <w:szCs w:val="24"/>
        </w:rPr>
        <w:t>分钟），保护人员安全</w:t>
      </w:r>
    </w:p>
    <w:p w:rsidR="002F2E74" w:rsidRPr="005F1D90" w:rsidRDefault="007D5E9B" w:rsidP="005F1D90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仿宋" w:hAnsi="Times New Roman" w:cs="Times New Roman"/>
          <w:bCs/>
          <w:sz w:val="24"/>
          <w:szCs w:val="24"/>
        </w:rPr>
      </w:pPr>
      <w:r w:rsidRPr="005F1D90">
        <w:rPr>
          <w:rFonts w:ascii="Times New Roman" w:eastAsia="仿宋" w:hAnsi="Times New Roman" w:cs="Times New Roman"/>
          <w:bCs/>
          <w:sz w:val="24"/>
          <w:szCs w:val="24"/>
        </w:rPr>
        <w:t xml:space="preserve">At set rpm </w:t>
      </w:r>
      <w:r w:rsidRPr="005F1D90">
        <w:rPr>
          <w:rFonts w:ascii="Times New Roman" w:eastAsia="仿宋" w:hAnsi="Times New Roman" w:cs="Times New Roman"/>
          <w:bCs/>
          <w:sz w:val="24"/>
          <w:szCs w:val="24"/>
        </w:rPr>
        <w:t>定速计时功能，达到设定转速后开始计时</w:t>
      </w:r>
    </w:p>
    <w:p w:rsidR="002F2E74" w:rsidRPr="005F1D90" w:rsidRDefault="007D5E9B" w:rsidP="005F1D90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仿宋" w:hAnsi="Times New Roman" w:cs="Times New Roman"/>
          <w:bCs/>
          <w:sz w:val="24"/>
          <w:szCs w:val="24"/>
        </w:rPr>
      </w:pPr>
      <w:r w:rsidRPr="005F1D90">
        <w:rPr>
          <w:rFonts w:ascii="Times New Roman" w:eastAsia="仿宋" w:hAnsi="Times New Roman" w:cs="Times New Roman"/>
          <w:bCs/>
          <w:sz w:val="24"/>
          <w:szCs w:val="24"/>
        </w:rPr>
        <w:t xml:space="preserve">10 </w:t>
      </w:r>
      <w:r w:rsidRPr="005F1D90">
        <w:rPr>
          <w:rFonts w:ascii="Times New Roman" w:eastAsia="仿宋" w:hAnsi="Times New Roman" w:cs="Times New Roman"/>
          <w:bCs/>
          <w:sz w:val="24"/>
          <w:szCs w:val="24"/>
        </w:rPr>
        <w:t>档可调的软加速和软刹车功能，防止样品重悬</w:t>
      </w:r>
    </w:p>
    <w:p w:rsidR="002F2E74" w:rsidRPr="005F1D90" w:rsidRDefault="007D4E76" w:rsidP="005F1D90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仿宋" w:hAnsi="Times New Roman" w:cs="Times New Roman"/>
          <w:bCs/>
          <w:sz w:val="24"/>
          <w:szCs w:val="24"/>
        </w:rPr>
      </w:pPr>
      <w:r w:rsidRPr="005F1D90">
        <w:rPr>
          <w:rFonts w:ascii="Times New Roman" w:eastAsia="仿宋" w:hAnsi="Times New Roman" w:cs="Times New Roman"/>
          <w:bCs/>
          <w:sz w:val="24"/>
          <w:szCs w:val="24"/>
        </w:rPr>
        <w:t>通用吊篮设计，可同时离心工作板</w:t>
      </w:r>
      <w:r w:rsidR="00D62F85" w:rsidRPr="005F1D90">
        <w:rPr>
          <w:rFonts w:ascii="Times New Roman" w:eastAsia="仿宋" w:hAnsi="Times New Roman" w:cs="Times New Roman"/>
          <w:bCs/>
          <w:sz w:val="24"/>
          <w:szCs w:val="24"/>
        </w:rPr>
        <w:t>和离心管，无需购买单独的工作板吊篮</w:t>
      </w:r>
    </w:p>
    <w:p w:rsidR="002F2E74" w:rsidRPr="005F1D90" w:rsidRDefault="00D62F85" w:rsidP="005F1D90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仿宋" w:hAnsi="Times New Roman" w:cs="Times New Roman"/>
          <w:bCs/>
          <w:sz w:val="24"/>
          <w:szCs w:val="24"/>
        </w:rPr>
      </w:pPr>
      <w:r w:rsidRPr="005F1D90">
        <w:rPr>
          <w:rFonts w:ascii="Times New Roman" w:eastAsia="仿宋" w:hAnsi="Times New Roman" w:cs="Times New Roman"/>
          <w:bCs/>
          <w:sz w:val="24"/>
          <w:szCs w:val="24"/>
        </w:rPr>
        <w:t>最高转速运行时噪音水平低</w:t>
      </w:r>
      <w:r w:rsidRPr="005F1D90">
        <w:rPr>
          <w:rFonts w:ascii="Times New Roman" w:eastAsia="仿宋" w:hAnsi="Times New Roman" w:cs="Times New Roman"/>
          <w:bCs/>
          <w:sz w:val="24"/>
          <w:szCs w:val="24"/>
        </w:rPr>
        <w:t xml:space="preserve"> &lt; 53 </w:t>
      </w:r>
      <w:proofErr w:type="spellStart"/>
      <w:r w:rsidRPr="005F1D90">
        <w:rPr>
          <w:rFonts w:ascii="Times New Roman" w:eastAsia="仿宋" w:hAnsi="Times New Roman" w:cs="Times New Roman"/>
          <w:bCs/>
          <w:sz w:val="24"/>
          <w:szCs w:val="24"/>
        </w:rPr>
        <w:t>db</w:t>
      </w:r>
      <w:proofErr w:type="spellEnd"/>
      <w:r w:rsidRPr="005F1D90">
        <w:rPr>
          <w:rFonts w:ascii="Times New Roman" w:eastAsia="仿宋" w:hAnsi="Times New Roman" w:cs="Times New Roman"/>
          <w:bCs/>
          <w:sz w:val="24"/>
          <w:szCs w:val="24"/>
        </w:rPr>
        <w:t>(A)</w:t>
      </w:r>
    </w:p>
    <w:p w:rsidR="002F2E74" w:rsidRPr="005F1D90" w:rsidRDefault="009A71B2" w:rsidP="005F1D90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仿宋" w:hAnsi="Times New Roman" w:cs="Times New Roman"/>
          <w:bCs/>
          <w:sz w:val="24"/>
          <w:szCs w:val="24"/>
        </w:rPr>
      </w:pPr>
      <w:r w:rsidRPr="005F1D90">
        <w:rPr>
          <w:rFonts w:ascii="Times New Roman" w:eastAsia="仿宋" w:hAnsi="Times New Roman" w:cs="Times New Roman"/>
          <w:bCs/>
          <w:sz w:val="24"/>
          <w:szCs w:val="24"/>
        </w:rPr>
        <w:t>单独的</w:t>
      </w:r>
      <w:r w:rsidRPr="005F1D90">
        <w:rPr>
          <w:rFonts w:ascii="Times New Roman" w:eastAsia="仿宋" w:hAnsi="Times New Roman" w:cs="Times New Roman"/>
          <w:bCs/>
          <w:sz w:val="24"/>
          <w:szCs w:val="24"/>
        </w:rPr>
        <w:t>“Short Spin”</w:t>
      </w:r>
      <w:r w:rsidRPr="005F1D90">
        <w:rPr>
          <w:rFonts w:ascii="Times New Roman" w:eastAsia="仿宋" w:hAnsi="Times New Roman" w:cs="Times New Roman"/>
          <w:bCs/>
          <w:sz w:val="24"/>
          <w:szCs w:val="24"/>
        </w:rPr>
        <w:t>瞬时离心按键，方便操作</w:t>
      </w:r>
    </w:p>
    <w:p w:rsidR="002F2E74" w:rsidRPr="005F1D90" w:rsidRDefault="009A71B2" w:rsidP="005F1D90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仿宋" w:hAnsi="Times New Roman" w:cs="Times New Roman"/>
          <w:bCs/>
          <w:sz w:val="24"/>
          <w:szCs w:val="24"/>
        </w:rPr>
      </w:pPr>
      <w:r w:rsidRPr="005F1D90">
        <w:rPr>
          <w:rFonts w:ascii="Times New Roman" w:eastAsia="仿宋" w:hAnsi="Times New Roman" w:cs="Times New Roman"/>
          <w:bCs/>
          <w:sz w:val="24"/>
          <w:szCs w:val="24"/>
        </w:rPr>
        <w:t>离心计时</w:t>
      </w:r>
      <w:r w:rsidRPr="005F1D90">
        <w:rPr>
          <w:rFonts w:ascii="Times New Roman" w:eastAsia="仿宋" w:hAnsi="Times New Roman" w:cs="Times New Roman"/>
          <w:bCs/>
          <w:sz w:val="24"/>
          <w:szCs w:val="24"/>
        </w:rPr>
        <w:t xml:space="preserve">10 s to 99 </w:t>
      </w:r>
      <w:r w:rsidRPr="005F1D90">
        <w:rPr>
          <w:rFonts w:ascii="Times New Roman" w:eastAsia="仿宋" w:hAnsi="Times New Roman" w:cs="Times New Roman"/>
          <w:bCs/>
          <w:sz w:val="24"/>
          <w:szCs w:val="24"/>
        </w:rPr>
        <w:t>小时</w:t>
      </w:r>
      <w:r w:rsidRPr="005F1D90">
        <w:rPr>
          <w:rFonts w:ascii="Times New Roman" w:eastAsia="仿宋" w:hAnsi="Times New Roman" w:cs="Times New Roman"/>
          <w:bCs/>
          <w:sz w:val="24"/>
          <w:szCs w:val="24"/>
        </w:rPr>
        <w:t xml:space="preserve"> 59 </w:t>
      </w:r>
      <w:r w:rsidRPr="005F1D90">
        <w:rPr>
          <w:rFonts w:ascii="Times New Roman" w:eastAsia="仿宋" w:hAnsi="Times New Roman" w:cs="Times New Roman"/>
          <w:bCs/>
          <w:sz w:val="24"/>
          <w:szCs w:val="24"/>
        </w:rPr>
        <w:t>分钟</w:t>
      </w:r>
      <w:r w:rsidR="00C92CBE" w:rsidRPr="005F1D90">
        <w:rPr>
          <w:rFonts w:ascii="Times New Roman" w:eastAsia="仿宋" w:hAnsi="Times New Roman" w:cs="Times New Roman"/>
          <w:bCs/>
          <w:sz w:val="24"/>
          <w:szCs w:val="24"/>
        </w:rPr>
        <w:t>，可连续离心</w:t>
      </w:r>
      <w:r w:rsidRPr="005F1D90">
        <w:rPr>
          <w:rFonts w:ascii="Times New Roman" w:eastAsia="仿宋" w:hAnsi="Times New Roman" w:cs="Times New Roman"/>
          <w:bCs/>
          <w:sz w:val="24"/>
          <w:szCs w:val="24"/>
        </w:rPr>
        <w:t xml:space="preserve"> </w:t>
      </w:r>
    </w:p>
    <w:p w:rsidR="0085729E" w:rsidRPr="005F1D90" w:rsidRDefault="00C92CBE" w:rsidP="005F1D90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仿宋" w:hAnsi="Times New Roman" w:cs="Times New Roman" w:hint="eastAsia"/>
          <w:bCs/>
          <w:sz w:val="24"/>
          <w:szCs w:val="24"/>
        </w:rPr>
      </w:pPr>
      <w:r w:rsidRPr="005F1D90">
        <w:rPr>
          <w:rFonts w:ascii="Times New Roman" w:eastAsia="仿宋" w:hAnsi="Times New Roman" w:cs="Times New Roman"/>
          <w:bCs/>
          <w:sz w:val="24"/>
          <w:szCs w:val="24"/>
        </w:rPr>
        <w:t>转速范围：</w:t>
      </w:r>
      <w:r w:rsidRPr="005F1D90">
        <w:rPr>
          <w:rFonts w:ascii="Times New Roman" w:eastAsia="仿宋" w:hAnsi="Times New Roman" w:cs="Times New Roman"/>
          <w:bCs/>
          <w:sz w:val="24"/>
          <w:szCs w:val="24"/>
        </w:rPr>
        <w:t xml:space="preserve">100 rpm – 1400 rpm (10 rpm </w:t>
      </w:r>
      <w:r w:rsidR="000B3D71" w:rsidRPr="005F1D90">
        <w:rPr>
          <w:rFonts w:ascii="Times New Roman" w:eastAsia="仿宋" w:hAnsi="Times New Roman" w:cs="Times New Roman"/>
          <w:bCs/>
          <w:sz w:val="24"/>
          <w:szCs w:val="24"/>
        </w:rPr>
        <w:t>调整精度</w:t>
      </w:r>
      <w:r w:rsidRPr="005F1D90">
        <w:rPr>
          <w:rFonts w:ascii="Times New Roman" w:eastAsia="仿宋" w:hAnsi="Times New Roman" w:cs="Times New Roman"/>
          <w:bCs/>
          <w:sz w:val="24"/>
          <w:szCs w:val="24"/>
        </w:rPr>
        <w:t>)</w:t>
      </w:r>
    </w:p>
    <w:p w:rsidR="005F1D90" w:rsidRPr="005F1D90" w:rsidRDefault="00402EE1" w:rsidP="005F1D90">
      <w:pPr>
        <w:spacing w:after="0" w:line="360" w:lineRule="auto"/>
        <w:rPr>
          <w:rFonts w:ascii="Times New Roman" w:eastAsia="仿宋" w:hAnsi="Times New Roman" w:cs="Times New Roman"/>
          <w:b/>
          <w:sz w:val="24"/>
          <w:szCs w:val="24"/>
        </w:rPr>
      </w:pPr>
      <w:r w:rsidRPr="005F1D90">
        <w:rPr>
          <w:rFonts w:ascii="Times New Roman" w:eastAsia="仿宋" w:hAnsi="Times New Roman" w:cs="Times New Roman"/>
          <w:bCs/>
          <w:sz w:val="24"/>
          <w:szCs w:val="24"/>
        </w:rPr>
        <w:t xml:space="preserve"> </w:t>
      </w:r>
      <w:r w:rsidRPr="005F1D90">
        <w:rPr>
          <w:rFonts w:ascii="Times New Roman" w:eastAsia="仿宋" w:hAnsi="Times New Roman" w:cs="Times New Roman"/>
          <w:b/>
          <w:sz w:val="24"/>
          <w:szCs w:val="24"/>
        </w:rPr>
        <w:t>配置：</w:t>
      </w:r>
    </w:p>
    <w:p w:rsidR="00402EE1" w:rsidRPr="005F1D90" w:rsidRDefault="00402EE1" w:rsidP="005F1D90">
      <w:pPr>
        <w:spacing w:after="0" w:line="360" w:lineRule="auto"/>
        <w:ind w:firstLineChars="100" w:firstLine="240"/>
        <w:rPr>
          <w:rFonts w:ascii="Times New Roman" w:eastAsia="仿宋" w:hAnsi="Times New Roman" w:cs="Times New Roman"/>
          <w:bCs/>
          <w:sz w:val="24"/>
          <w:szCs w:val="24"/>
        </w:rPr>
      </w:pPr>
      <w:r w:rsidRPr="005F1D90">
        <w:rPr>
          <w:rFonts w:ascii="Times New Roman" w:eastAsia="仿宋" w:hAnsi="Times New Roman" w:cs="Times New Roman"/>
          <w:bCs/>
          <w:sz w:val="24"/>
          <w:szCs w:val="24"/>
        </w:rPr>
        <w:t>主机及水平转子、圆形吊篮、</w:t>
      </w:r>
      <w:r w:rsidRPr="005F1D90">
        <w:rPr>
          <w:rFonts w:ascii="Times New Roman" w:eastAsia="仿宋" w:hAnsi="Times New Roman" w:cs="Times New Roman"/>
          <w:bCs/>
          <w:sz w:val="24"/>
          <w:szCs w:val="24"/>
        </w:rPr>
        <w:t>5/15mL</w:t>
      </w:r>
      <w:r w:rsidRPr="005F1D90">
        <w:rPr>
          <w:rFonts w:ascii="Times New Roman" w:eastAsia="仿宋" w:hAnsi="Times New Roman" w:cs="Times New Roman"/>
          <w:bCs/>
          <w:sz w:val="24"/>
          <w:szCs w:val="24"/>
        </w:rPr>
        <w:t>和</w:t>
      </w:r>
      <w:r w:rsidRPr="005F1D90">
        <w:rPr>
          <w:rFonts w:ascii="Times New Roman" w:eastAsia="仿宋" w:hAnsi="Times New Roman" w:cs="Times New Roman"/>
          <w:bCs/>
          <w:sz w:val="24"/>
          <w:szCs w:val="24"/>
        </w:rPr>
        <w:t>50mL</w:t>
      </w:r>
      <w:r w:rsidRPr="005F1D90">
        <w:rPr>
          <w:rFonts w:ascii="Times New Roman" w:eastAsia="仿宋" w:hAnsi="Times New Roman" w:cs="Times New Roman"/>
          <w:bCs/>
          <w:sz w:val="24"/>
          <w:szCs w:val="24"/>
        </w:rPr>
        <w:t>锥形管适配器；工作板吊篮</w:t>
      </w:r>
      <w:r w:rsidRPr="005F1D90">
        <w:rPr>
          <w:rFonts w:ascii="Times New Roman" w:eastAsia="仿宋" w:hAnsi="Times New Roman" w:cs="Times New Roman"/>
          <w:bCs/>
          <w:sz w:val="24"/>
          <w:szCs w:val="24"/>
        </w:rPr>
        <w:t xml:space="preserve">, </w:t>
      </w:r>
      <w:r w:rsidRPr="005F1D90">
        <w:rPr>
          <w:rFonts w:ascii="Times New Roman" w:eastAsia="仿宋" w:hAnsi="Times New Roman" w:cs="Times New Roman"/>
          <w:bCs/>
          <w:sz w:val="24"/>
          <w:szCs w:val="24"/>
        </w:rPr>
        <w:t>适配</w:t>
      </w:r>
    </w:p>
    <w:p w:rsidR="005F1D90" w:rsidRPr="005F1D90" w:rsidRDefault="005F1D90" w:rsidP="005F1D90">
      <w:pPr>
        <w:spacing w:after="0" w:line="360" w:lineRule="auto"/>
        <w:rPr>
          <w:rFonts w:ascii="Times New Roman" w:eastAsia="仿宋" w:hAnsi="Times New Roman" w:cs="Times New Roman"/>
          <w:bCs/>
          <w:sz w:val="24"/>
          <w:szCs w:val="24"/>
        </w:rPr>
      </w:pPr>
      <w:r w:rsidRPr="005F1D90">
        <w:rPr>
          <w:rFonts w:ascii="Times New Roman" w:eastAsia="仿宋" w:hAnsi="Times New Roman" w:cs="Times New Roman"/>
          <w:bCs/>
          <w:sz w:val="24"/>
          <w:szCs w:val="24"/>
        </w:rPr>
        <w:t>技术服务要求：</w:t>
      </w:r>
    </w:p>
    <w:p w:rsidR="005F1D90" w:rsidRPr="005F1D90" w:rsidRDefault="005F1D90" w:rsidP="005F1D90">
      <w:pPr>
        <w:spacing w:after="0" w:line="360" w:lineRule="auto"/>
        <w:rPr>
          <w:rFonts w:ascii="Times New Roman" w:eastAsia="仿宋" w:hAnsi="Times New Roman" w:cs="Times New Roman"/>
          <w:bCs/>
          <w:sz w:val="24"/>
          <w:szCs w:val="24"/>
        </w:rPr>
      </w:pPr>
      <w:r w:rsidRPr="005F1D90">
        <w:rPr>
          <w:rFonts w:ascii="Times New Roman" w:eastAsia="仿宋" w:hAnsi="Times New Roman" w:cs="Times New Roman"/>
          <w:bCs/>
          <w:sz w:val="24"/>
          <w:szCs w:val="24"/>
        </w:rPr>
        <w:t>1.</w:t>
      </w:r>
      <w:r w:rsidRPr="005F1D90">
        <w:rPr>
          <w:rFonts w:ascii="Times New Roman" w:eastAsia="仿宋" w:hAnsi="Times New Roman" w:cs="Times New Roman"/>
          <w:bCs/>
          <w:sz w:val="24"/>
          <w:szCs w:val="24"/>
        </w:rPr>
        <w:t>设备安装调试</w:t>
      </w:r>
      <w:r w:rsidRPr="005F1D90">
        <w:rPr>
          <w:rFonts w:ascii="Times New Roman" w:eastAsia="仿宋" w:hAnsi="Times New Roman" w:cs="Times New Roman"/>
          <w:bCs/>
          <w:sz w:val="24"/>
          <w:szCs w:val="24"/>
        </w:rPr>
        <w:t xml:space="preserve">: </w:t>
      </w:r>
      <w:r w:rsidRPr="005F1D90">
        <w:rPr>
          <w:rFonts w:ascii="Times New Roman" w:eastAsia="仿宋" w:hAnsi="Times New Roman" w:cs="Times New Roman"/>
          <w:bCs/>
          <w:sz w:val="24"/>
          <w:szCs w:val="24"/>
        </w:rPr>
        <w:t>在买方指定的地点完成安装调试，并配合买方进行测试验收</w:t>
      </w:r>
    </w:p>
    <w:p w:rsidR="005F1D90" w:rsidRPr="005F1D90" w:rsidRDefault="005F1D90" w:rsidP="005F1D90">
      <w:pPr>
        <w:spacing w:after="0" w:line="360" w:lineRule="auto"/>
        <w:rPr>
          <w:rFonts w:ascii="Times New Roman" w:eastAsia="仿宋" w:hAnsi="Times New Roman" w:cs="Times New Roman"/>
          <w:bCs/>
          <w:sz w:val="24"/>
          <w:szCs w:val="24"/>
        </w:rPr>
      </w:pPr>
      <w:r w:rsidRPr="005F1D90">
        <w:rPr>
          <w:rFonts w:ascii="Times New Roman" w:eastAsia="仿宋" w:hAnsi="Times New Roman" w:cs="Times New Roman"/>
          <w:bCs/>
          <w:sz w:val="24"/>
          <w:szCs w:val="24"/>
        </w:rPr>
        <w:t>2.</w:t>
      </w:r>
      <w:r w:rsidRPr="005F1D90">
        <w:rPr>
          <w:rFonts w:ascii="Times New Roman" w:eastAsia="仿宋" w:hAnsi="Times New Roman" w:cs="Times New Roman"/>
          <w:bCs/>
          <w:sz w:val="24"/>
          <w:szCs w:val="24"/>
        </w:rPr>
        <w:t>质保期验收合格日起</w:t>
      </w:r>
      <w:r w:rsidRPr="005F1D90">
        <w:rPr>
          <w:rFonts w:ascii="Times New Roman" w:eastAsia="仿宋" w:hAnsi="Times New Roman" w:cs="Times New Roman"/>
          <w:bCs/>
          <w:sz w:val="24"/>
          <w:szCs w:val="24"/>
        </w:rPr>
        <w:t>12</w:t>
      </w:r>
      <w:r w:rsidRPr="005F1D90">
        <w:rPr>
          <w:rFonts w:ascii="Times New Roman" w:eastAsia="仿宋" w:hAnsi="Times New Roman" w:cs="Times New Roman"/>
          <w:bCs/>
          <w:sz w:val="24"/>
          <w:szCs w:val="24"/>
        </w:rPr>
        <w:t>个月</w:t>
      </w:r>
    </w:p>
    <w:p w:rsidR="005F1D90" w:rsidRPr="005F1D90" w:rsidRDefault="005F1D90" w:rsidP="005F1D90">
      <w:pPr>
        <w:spacing w:after="0" w:line="360" w:lineRule="auto"/>
        <w:rPr>
          <w:rFonts w:ascii="Times New Roman" w:eastAsia="仿宋" w:hAnsi="Times New Roman" w:cs="Times New Roman"/>
          <w:bCs/>
          <w:sz w:val="24"/>
          <w:szCs w:val="24"/>
        </w:rPr>
      </w:pPr>
      <w:r w:rsidRPr="005F1D90">
        <w:rPr>
          <w:rFonts w:ascii="Times New Roman" w:eastAsia="仿宋" w:hAnsi="Times New Roman" w:cs="Times New Roman"/>
          <w:bCs/>
          <w:sz w:val="24"/>
          <w:szCs w:val="24"/>
        </w:rPr>
        <w:t>3.</w:t>
      </w:r>
      <w:r w:rsidRPr="005F1D90">
        <w:rPr>
          <w:rFonts w:ascii="Times New Roman" w:eastAsia="仿宋" w:hAnsi="Times New Roman" w:cs="Times New Roman"/>
          <w:bCs/>
          <w:sz w:val="24"/>
          <w:szCs w:val="24"/>
        </w:rPr>
        <w:t>维修响应时间</w:t>
      </w:r>
      <w:r w:rsidRPr="005F1D90">
        <w:rPr>
          <w:rFonts w:ascii="Times New Roman" w:eastAsia="仿宋" w:hAnsi="Times New Roman" w:cs="Times New Roman"/>
          <w:bCs/>
          <w:sz w:val="24"/>
          <w:szCs w:val="24"/>
        </w:rPr>
        <w:t xml:space="preserve">: </w:t>
      </w:r>
      <w:r w:rsidRPr="005F1D90">
        <w:rPr>
          <w:rFonts w:ascii="Times New Roman" w:eastAsia="仿宋" w:hAnsi="Times New Roman" w:cs="Times New Roman"/>
          <w:bCs/>
          <w:sz w:val="24"/>
          <w:szCs w:val="24"/>
        </w:rPr>
        <w:t>接到维修通知后，</w:t>
      </w:r>
      <w:r w:rsidRPr="005F1D90">
        <w:rPr>
          <w:rFonts w:ascii="Times New Roman" w:eastAsia="仿宋" w:hAnsi="Times New Roman" w:cs="Times New Roman"/>
          <w:bCs/>
          <w:sz w:val="24"/>
          <w:szCs w:val="24"/>
        </w:rPr>
        <w:t>12</w:t>
      </w:r>
      <w:r w:rsidRPr="005F1D90">
        <w:rPr>
          <w:rFonts w:ascii="Times New Roman" w:eastAsia="仿宋" w:hAnsi="Times New Roman" w:cs="Times New Roman"/>
          <w:bCs/>
          <w:sz w:val="24"/>
          <w:szCs w:val="24"/>
        </w:rPr>
        <w:t>小时内做出响应，</w:t>
      </w:r>
      <w:r w:rsidRPr="005F1D90">
        <w:rPr>
          <w:rFonts w:ascii="Times New Roman" w:eastAsia="仿宋" w:hAnsi="Times New Roman" w:cs="Times New Roman"/>
          <w:bCs/>
          <w:sz w:val="24"/>
          <w:szCs w:val="24"/>
        </w:rPr>
        <w:t>24</w:t>
      </w:r>
      <w:r w:rsidRPr="005F1D90">
        <w:rPr>
          <w:rFonts w:ascii="Times New Roman" w:eastAsia="仿宋" w:hAnsi="Times New Roman" w:cs="Times New Roman"/>
          <w:bCs/>
          <w:sz w:val="24"/>
          <w:szCs w:val="24"/>
        </w:rPr>
        <w:t>小时内到达现场排除故障</w:t>
      </w:r>
    </w:p>
    <w:p w:rsidR="00D66199" w:rsidRPr="005F1D90" w:rsidRDefault="005F1D90" w:rsidP="005F1D90">
      <w:pPr>
        <w:spacing w:after="0" w:line="360" w:lineRule="auto"/>
        <w:rPr>
          <w:rFonts w:ascii="Times New Roman" w:eastAsia="仿宋" w:hAnsi="Times New Roman" w:cs="Times New Roman"/>
          <w:bCs/>
          <w:sz w:val="24"/>
          <w:szCs w:val="24"/>
        </w:rPr>
      </w:pPr>
      <w:r w:rsidRPr="005F1D90">
        <w:rPr>
          <w:rFonts w:ascii="Times New Roman" w:eastAsia="仿宋" w:hAnsi="Times New Roman" w:cs="Times New Roman"/>
          <w:bCs/>
          <w:sz w:val="24"/>
          <w:szCs w:val="24"/>
        </w:rPr>
        <w:lastRenderedPageBreak/>
        <w:t>4.</w:t>
      </w:r>
      <w:r w:rsidRPr="005F1D90">
        <w:rPr>
          <w:rFonts w:ascii="Times New Roman" w:eastAsia="仿宋" w:hAnsi="Times New Roman" w:cs="Times New Roman"/>
          <w:bCs/>
          <w:sz w:val="24"/>
          <w:szCs w:val="24"/>
        </w:rPr>
        <w:t>交货地点：用户指定地点</w:t>
      </w:r>
    </w:p>
    <w:p w:rsidR="00DB2837" w:rsidRPr="005F1D90" w:rsidRDefault="00DB2837" w:rsidP="005F1D90">
      <w:pPr>
        <w:spacing w:line="360" w:lineRule="auto"/>
        <w:rPr>
          <w:rFonts w:ascii="Times New Roman" w:eastAsia="仿宋" w:hAnsi="Times New Roman" w:cs="Times New Roman"/>
          <w:bCs/>
          <w:sz w:val="24"/>
          <w:szCs w:val="24"/>
        </w:rPr>
      </w:pPr>
    </w:p>
    <w:sectPr w:rsidR="00DB2837" w:rsidRPr="005F1D9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AC0" w:rsidRDefault="00B40AC0" w:rsidP="005F1D90">
      <w:pPr>
        <w:spacing w:after="0" w:line="240" w:lineRule="auto"/>
      </w:pPr>
      <w:r>
        <w:separator/>
      </w:r>
    </w:p>
  </w:endnote>
  <w:endnote w:type="continuationSeparator" w:id="0">
    <w:p w:rsidR="00B40AC0" w:rsidRDefault="00B40AC0" w:rsidP="005F1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AC0" w:rsidRDefault="00B40AC0" w:rsidP="005F1D90">
      <w:pPr>
        <w:spacing w:after="0" w:line="240" w:lineRule="auto"/>
      </w:pPr>
      <w:r>
        <w:separator/>
      </w:r>
    </w:p>
  </w:footnote>
  <w:footnote w:type="continuationSeparator" w:id="0">
    <w:p w:rsidR="00B40AC0" w:rsidRDefault="00B40AC0" w:rsidP="005F1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97A16"/>
    <w:multiLevelType w:val="hybridMultilevel"/>
    <w:tmpl w:val="D854C942"/>
    <w:lvl w:ilvl="0" w:tplc="8ABA9706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Lucida Sans" w:hAnsi="Lucida Sans" w:hint="default"/>
      </w:rPr>
    </w:lvl>
    <w:lvl w:ilvl="1" w:tplc="68B2CA80" w:tentative="1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Lucida Sans" w:hAnsi="Lucida Sans" w:hint="default"/>
      </w:rPr>
    </w:lvl>
    <w:lvl w:ilvl="2" w:tplc="09B85982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Lucida Sans" w:hAnsi="Lucida Sans" w:hint="default"/>
      </w:rPr>
    </w:lvl>
    <w:lvl w:ilvl="3" w:tplc="4A6457F0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Lucida Sans" w:hAnsi="Lucida Sans" w:hint="default"/>
      </w:rPr>
    </w:lvl>
    <w:lvl w:ilvl="4" w:tplc="12EEB5FC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Lucida Sans" w:hAnsi="Lucida Sans" w:hint="default"/>
      </w:rPr>
    </w:lvl>
    <w:lvl w:ilvl="5" w:tplc="1B12F5C6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Lucida Sans" w:hAnsi="Lucida Sans" w:hint="default"/>
      </w:rPr>
    </w:lvl>
    <w:lvl w:ilvl="6" w:tplc="4176AA12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Lucida Sans" w:hAnsi="Lucida Sans" w:hint="default"/>
      </w:rPr>
    </w:lvl>
    <w:lvl w:ilvl="7" w:tplc="25D010A8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Lucida Sans" w:hAnsi="Lucida Sans" w:hint="default"/>
      </w:rPr>
    </w:lvl>
    <w:lvl w:ilvl="8" w:tplc="4A3C41A6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Lucida Sans" w:hAnsi="Lucida Sans" w:hint="default"/>
      </w:rPr>
    </w:lvl>
  </w:abstractNum>
  <w:abstractNum w:abstractNumId="1" w15:restartNumberingAfterBreak="0">
    <w:nsid w:val="41AE0155"/>
    <w:multiLevelType w:val="hybridMultilevel"/>
    <w:tmpl w:val="B2B8AC3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79545E"/>
    <w:multiLevelType w:val="hybridMultilevel"/>
    <w:tmpl w:val="C7745106"/>
    <w:lvl w:ilvl="0" w:tplc="C92C1390">
      <w:start w:val="1"/>
      <w:numFmt w:val="bullet"/>
      <w:lvlText w:val="&gt;"/>
      <w:lvlJc w:val="left"/>
      <w:pPr>
        <w:ind w:left="420" w:hanging="420"/>
      </w:pPr>
      <w:rPr>
        <w:rFonts w:ascii="Lucida Sans" w:hAnsi="Lucida San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352B1B"/>
    <w:multiLevelType w:val="hybridMultilevel"/>
    <w:tmpl w:val="0E5C3800"/>
    <w:lvl w:ilvl="0" w:tplc="EA06A39C">
      <w:numFmt w:val="bullet"/>
      <w:lvlText w:val=""/>
      <w:lvlJc w:val="left"/>
      <w:pPr>
        <w:ind w:left="360" w:hanging="360"/>
      </w:pPr>
      <w:rPr>
        <w:rFonts w:ascii="Wingdings" w:eastAsia="微软雅黑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596"/>
    <w:rsid w:val="00001DA4"/>
    <w:rsid w:val="00010DF7"/>
    <w:rsid w:val="0003411C"/>
    <w:rsid w:val="00051C41"/>
    <w:rsid w:val="000A139C"/>
    <w:rsid w:val="000B0A7A"/>
    <w:rsid w:val="000B3D71"/>
    <w:rsid w:val="000C1741"/>
    <w:rsid w:val="000F39B5"/>
    <w:rsid w:val="00144D4E"/>
    <w:rsid w:val="00164415"/>
    <w:rsid w:val="0017542E"/>
    <w:rsid w:val="00176C1B"/>
    <w:rsid w:val="00183CD6"/>
    <w:rsid w:val="0019066E"/>
    <w:rsid w:val="001A5182"/>
    <w:rsid w:val="001B0426"/>
    <w:rsid w:val="001D1063"/>
    <w:rsid w:val="001F3033"/>
    <w:rsid w:val="001F6804"/>
    <w:rsid w:val="0021421D"/>
    <w:rsid w:val="00234CFD"/>
    <w:rsid w:val="00241058"/>
    <w:rsid w:val="00251BBF"/>
    <w:rsid w:val="0026519B"/>
    <w:rsid w:val="00270E78"/>
    <w:rsid w:val="002E1CE4"/>
    <w:rsid w:val="002F0E45"/>
    <w:rsid w:val="002F2E74"/>
    <w:rsid w:val="00337343"/>
    <w:rsid w:val="003375BA"/>
    <w:rsid w:val="003541EA"/>
    <w:rsid w:val="003A2596"/>
    <w:rsid w:val="003B429F"/>
    <w:rsid w:val="003D6E99"/>
    <w:rsid w:val="003E052A"/>
    <w:rsid w:val="003F4DDA"/>
    <w:rsid w:val="00402EE1"/>
    <w:rsid w:val="00432482"/>
    <w:rsid w:val="00470E5F"/>
    <w:rsid w:val="00494928"/>
    <w:rsid w:val="004A4552"/>
    <w:rsid w:val="004C42AA"/>
    <w:rsid w:val="004C76DB"/>
    <w:rsid w:val="00502EED"/>
    <w:rsid w:val="005A1A13"/>
    <w:rsid w:val="005A5EC1"/>
    <w:rsid w:val="005F1D90"/>
    <w:rsid w:val="005F3D38"/>
    <w:rsid w:val="006102C6"/>
    <w:rsid w:val="006108B2"/>
    <w:rsid w:val="00661860"/>
    <w:rsid w:val="00661FE7"/>
    <w:rsid w:val="006D2001"/>
    <w:rsid w:val="00703580"/>
    <w:rsid w:val="00732306"/>
    <w:rsid w:val="00736F42"/>
    <w:rsid w:val="007456E7"/>
    <w:rsid w:val="00751A64"/>
    <w:rsid w:val="00763099"/>
    <w:rsid w:val="007837A0"/>
    <w:rsid w:val="00787F34"/>
    <w:rsid w:val="007B3AC3"/>
    <w:rsid w:val="007D4E76"/>
    <w:rsid w:val="007D5E9B"/>
    <w:rsid w:val="007E2891"/>
    <w:rsid w:val="007E597C"/>
    <w:rsid w:val="00801E58"/>
    <w:rsid w:val="00830538"/>
    <w:rsid w:val="00853E38"/>
    <w:rsid w:val="0085729E"/>
    <w:rsid w:val="008578AA"/>
    <w:rsid w:val="00885BD3"/>
    <w:rsid w:val="008B2762"/>
    <w:rsid w:val="008C6A47"/>
    <w:rsid w:val="008D1D27"/>
    <w:rsid w:val="008F466B"/>
    <w:rsid w:val="00911C7E"/>
    <w:rsid w:val="00912293"/>
    <w:rsid w:val="009375BE"/>
    <w:rsid w:val="00944F35"/>
    <w:rsid w:val="00955BD8"/>
    <w:rsid w:val="00963C87"/>
    <w:rsid w:val="0098180B"/>
    <w:rsid w:val="009858F6"/>
    <w:rsid w:val="009A71B2"/>
    <w:rsid w:val="009C6A64"/>
    <w:rsid w:val="009D5AD2"/>
    <w:rsid w:val="009E41C8"/>
    <w:rsid w:val="009F3C7E"/>
    <w:rsid w:val="00A01F9E"/>
    <w:rsid w:val="00A03DE4"/>
    <w:rsid w:val="00A617C2"/>
    <w:rsid w:val="00A97377"/>
    <w:rsid w:val="00AA3252"/>
    <w:rsid w:val="00AE45F4"/>
    <w:rsid w:val="00AF3CCE"/>
    <w:rsid w:val="00B1321F"/>
    <w:rsid w:val="00B27C9F"/>
    <w:rsid w:val="00B40AC0"/>
    <w:rsid w:val="00B4653B"/>
    <w:rsid w:val="00B82E28"/>
    <w:rsid w:val="00B839FD"/>
    <w:rsid w:val="00B93825"/>
    <w:rsid w:val="00B95924"/>
    <w:rsid w:val="00BB7208"/>
    <w:rsid w:val="00BD73AE"/>
    <w:rsid w:val="00C07000"/>
    <w:rsid w:val="00C344EF"/>
    <w:rsid w:val="00C6594E"/>
    <w:rsid w:val="00C92CBE"/>
    <w:rsid w:val="00CA1189"/>
    <w:rsid w:val="00CB78BE"/>
    <w:rsid w:val="00CE278F"/>
    <w:rsid w:val="00CE79CC"/>
    <w:rsid w:val="00CF7DDF"/>
    <w:rsid w:val="00D62F85"/>
    <w:rsid w:val="00D66199"/>
    <w:rsid w:val="00D71887"/>
    <w:rsid w:val="00D7386A"/>
    <w:rsid w:val="00D84E93"/>
    <w:rsid w:val="00D85ECB"/>
    <w:rsid w:val="00D92952"/>
    <w:rsid w:val="00D92CC5"/>
    <w:rsid w:val="00D9781E"/>
    <w:rsid w:val="00DB2837"/>
    <w:rsid w:val="00DD5FCE"/>
    <w:rsid w:val="00E13832"/>
    <w:rsid w:val="00E1408D"/>
    <w:rsid w:val="00E34A9C"/>
    <w:rsid w:val="00E34CD7"/>
    <w:rsid w:val="00E52F79"/>
    <w:rsid w:val="00E854BE"/>
    <w:rsid w:val="00EC1DD0"/>
    <w:rsid w:val="00EF4706"/>
    <w:rsid w:val="00EF702C"/>
    <w:rsid w:val="00EF71B5"/>
    <w:rsid w:val="00F236C6"/>
    <w:rsid w:val="00F47EBD"/>
    <w:rsid w:val="00F8164B"/>
    <w:rsid w:val="00F93A7B"/>
    <w:rsid w:val="00F97E6B"/>
    <w:rsid w:val="00FA7A12"/>
    <w:rsid w:val="00FE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180BF1"/>
  <w15:chartTrackingRefBased/>
  <w15:docId w15:val="{7DAFC71C-294B-49AC-96D8-8B48D925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86A"/>
    <w:pPr>
      <w:ind w:left="720"/>
      <w:contextualSpacing/>
    </w:pPr>
  </w:style>
  <w:style w:type="table" w:styleId="a4">
    <w:name w:val="Table Grid"/>
    <w:basedOn w:val="a1"/>
    <w:uiPriority w:val="59"/>
    <w:rsid w:val="00D66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">
    <w:name w:val="con"/>
    <w:basedOn w:val="a0"/>
    <w:rsid w:val="00F47EBD"/>
  </w:style>
  <w:style w:type="paragraph" w:styleId="a5">
    <w:name w:val="header"/>
    <w:basedOn w:val="a"/>
    <w:link w:val="a6"/>
    <w:uiPriority w:val="99"/>
    <w:unhideWhenUsed/>
    <w:rsid w:val="005F1D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F1D9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F1D9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F1D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530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7D06C2C739748B410112258D43673" ma:contentTypeVersion="0" ma:contentTypeDescription="Create a new document." ma:contentTypeScope="" ma:versionID="e5e37e081364f51c8f43080de0a13e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372EAE-5B25-4DDD-9A23-E4ED7BC87A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54F6F0-E7DC-4A55-A19A-363B1F0A62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0BD59B-278F-461C-81D1-598FA8FE9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Fang</dc:creator>
  <cp:keywords/>
  <dc:description/>
  <cp:lastModifiedBy>NTKO</cp:lastModifiedBy>
  <cp:revision>3</cp:revision>
  <dcterms:created xsi:type="dcterms:W3CDTF">2020-12-21T03:00:00Z</dcterms:created>
  <dcterms:modified xsi:type="dcterms:W3CDTF">2020-12-21T09:13:00Z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0x010100A6A7D06C2C739748B410112258D43673</vt:lpwstr>
  </property>
</Properties>
</file>