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16C71" w14:textId="77777777" w:rsidR="00A64476" w:rsidRDefault="00A64476" w:rsidP="00A64476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bookmarkStart w:id="0" w:name="_GoBack"/>
      <w:proofErr w:type="gramStart"/>
      <w:r w:rsidRPr="00A64476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压壳机</w:t>
      </w:r>
      <w:proofErr w:type="gramEnd"/>
    </w:p>
    <w:bookmarkEnd w:id="0"/>
    <w:p w14:paraId="0B01C522" w14:textId="20D48C27" w:rsidR="00F34E2C" w:rsidRPr="00F34E2C" w:rsidRDefault="00F34E2C" w:rsidP="00F34E2C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设备参数</w:t>
      </w:r>
      <w:r w:rsidRPr="00F34E2C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14:paraId="135492A0" w14:textId="7AFD2F58" w:rsidR="00A64476" w:rsidRPr="00A64476" w:rsidRDefault="00A64476" w:rsidP="00A64476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运转速度：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15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米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/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分钟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             </w:t>
      </w:r>
    </w:p>
    <w:p w14:paraId="2E89B14F" w14:textId="52D4564B" w:rsidR="00A64476" w:rsidRPr="00A64476" w:rsidRDefault="00A64476" w:rsidP="00A64476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2.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输送带长度：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550mm</w:t>
      </w:r>
    </w:p>
    <w:p w14:paraId="7363EB7A" w14:textId="57076C58" w:rsidR="00A64476" w:rsidRPr="00A64476" w:rsidRDefault="00A64476" w:rsidP="00A64476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3.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输送带宽度：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250mm               </w:t>
      </w:r>
    </w:p>
    <w:p w14:paraId="5B4DA7F9" w14:textId="7E8F3594" w:rsidR="00A64476" w:rsidRDefault="00A64476" w:rsidP="00A64476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4.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适合塑料卡盒厚度范围：</w:t>
      </w:r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0-8mm</w:t>
      </w:r>
    </w:p>
    <w:p w14:paraId="7B4661C1" w14:textId="2B1277EB" w:rsidR="00A64476" w:rsidRPr="00A64476" w:rsidRDefault="00A64476" w:rsidP="00A64476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5</w:t>
      </w:r>
      <w:r>
        <w:rPr>
          <w:rFonts w:ascii="Times New Roman" w:eastAsia="仿宋" w:hAnsi="Times New Roman" w:cs="Times New Roman"/>
          <w:bCs/>
          <w:sz w:val="28"/>
          <w:szCs w:val="28"/>
        </w:rPr>
        <w:t>.</w:t>
      </w:r>
      <w:proofErr w:type="gramStart"/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橡胶辊和输送带</w:t>
      </w:r>
      <w:proofErr w:type="gramEnd"/>
      <w:r w:rsidRPr="00A64476">
        <w:rPr>
          <w:rFonts w:ascii="Times New Roman" w:eastAsia="仿宋" w:hAnsi="Times New Roman" w:cs="Times New Roman" w:hint="eastAsia"/>
          <w:bCs/>
          <w:sz w:val="28"/>
          <w:szCs w:val="28"/>
        </w:rPr>
        <w:t>之间的间隙可以调节，并另外有弹簧缓冲力度可调节</w:t>
      </w:r>
    </w:p>
    <w:p w14:paraId="11B5584F" w14:textId="27466DB9" w:rsidR="00F34E2C" w:rsidRPr="00F34E2C" w:rsidRDefault="00F34E2C" w:rsidP="00160D25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14:paraId="750987CB" w14:textId="1D319C4B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设备安装调试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在买方指定的地点完成安装调试，并配合买方进行测试验收</w:t>
      </w:r>
    </w:p>
    <w:p w14:paraId="09AB6053" w14:textId="1345A09F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质保期验收合格日起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个月</w:t>
      </w:r>
    </w:p>
    <w:p w14:paraId="0E9B0115" w14:textId="712FB027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维修响应时间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接到维修通知后，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小时内做出响应，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24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小时内到达现场排除故障</w:t>
      </w:r>
    </w:p>
    <w:p w14:paraId="46822CE9" w14:textId="3EDC02DA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 w:hint="eastAsia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交货地点：用户指定地点</w:t>
      </w:r>
    </w:p>
    <w:sectPr w:rsidR="00F34E2C" w:rsidRPr="00F34E2C" w:rsidSect="00F34E2C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9AC50" w14:textId="77777777" w:rsidR="003F6FFF" w:rsidRDefault="003F6FFF" w:rsidP="00F34E2C">
      <w:r>
        <w:separator/>
      </w:r>
    </w:p>
  </w:endnote>
  <w:endnote w:type="continuationSeparator" w:id="0">
    <w:p w14:paraId="6D15D30C" w14:textId="77777777" w:rsidR="003F6FFF" w:rsidRDefault="003F6FFF" w:rsidP="00F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3924" w14:textId="77777777" w:rsidR="003F6FFF" w:rsidRDefault="003F6FFF" w:rsidP="00F34E2C">
      <w:r>
        <w:separator/>
      </w:r>
    </w:p>
  </w:footnote>
  <w:footnote w:type="continuationSeparator" w:id="0">
    <w:p w14:paraId="25D06E29" w14:textId="77777777" w:rsidR="003F6FFF" w:rsidRDefault="003F6FFF" w:rsidP="00F3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8379"/>
    <w:multiLevelType w:val="singleLevel"/>
    <w:tmpl w:val="58218379"/>
    <w:lvl w:ilvl="0">
      <w:start w:val="1"/>
      <w:numFmt w:val="decimal"/>
      <w:lvlText w:val="%1."/>
      <w:lvlJc w:val="left"/>
    </w:lvl>
  </w:abstractNum>
  <w:abstractNum w:abstractNumId="1" w15:restartNumberingAfterBreak="0">
    <w:nsid w:val="5834ECA2"/>
    <w:multiLevelType w:val="singleLevel"/>
    <w:tmpl w:val="5834ECA2"/>
    <w:lvl w:ilvl="0">
      <w:start w:val="1"/>
      <w:numFmt w:val="decimal"/>
      <w:lvlText w:val="%1."/>
      <w:lvlJc w:val="left"/>
    </w:lvl>
  </w:abstractNum>
  <w:abstractNum w:abstractNumId="2" w15:restartNumberingAfterBreak="0">
    <w:nsid w:val="7FCE5F0A"/>
    <w:multiLevelType w:val="multilevel"/>
    <w:tmpl w:val="7FCE5F0A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B"/>
    <w:rsid w:val="00160D25"/>
    <w:rsid w:val="00361A0C"/>
    <w:rsid w:val="003F6FFF"/>
    <w:rsid w:val="0051536E"/>
    <w:rsid w:val="00A64476"/>
    <w:rsid w:val="00A929BB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5D97A"/>
  <w15:chartTrackingRefBased/>
  <w15:docId w15:val="{C9ECC191-93B8-4EEA-87E3-F67F305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160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2020-10-30T03:00:00Z</dcterms:created>
  <dcterms:modified xsi:type="dcterms:W3CDTF">2020-10-30T03:00:00Z</dcterms:modified>
</cp:coreProperties>
</file>