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8AF" w:rsidRDefault="001C68AF" w:rsidP="001C68AF">
      <w:pPr>
        <w:ind w:right="2240"/>
      </w:pPr>
    </w:p>
    <w:p w:rsidR="001C68AF" w:rsidRPr="001949F1" w:rsidRDefault="001C68AF" w:rsidP="001C68AF">
      <w:pPr>
        <w:rPr>
          <w:rFonts w:ascii="微软雅黑" w:eastAsia="微软雅黑" w:hAnsi="微软雅黑"/>
          <w:sz w:val="24"/>
          <w:szCs w:val="24"/>
        </w:rPr>
      </w:pPr>
      <w:r w:rsidRPr="001949F1">
        <w:rPr>
          <w:rFonts w:ascii="微软雅黑" w:eastAsia="微软雅黑" w:hAnsi="微软雅黑" w:hint="eastAsia"/>
          <w:b/>
          <w:sz w:val="24"/>
          <w:szCs w:val="24"/>
        </w:rPr>
        <w:t>全基因组基因编辑筛选试剂</w:t>
      </w:r>
    </w:p>
    <w:p w:rsidR="008F72CA" w:rsidRPr="001949F1" w:rsidRDefault="001C68AF" w:rsidP="001C68AF">
      <w:pPr>
        <w:rPr>
          <w:rFonts w:ascii="微软雅黑" w:eastAsia="微软雅黑" w:hAnsi="微软雅黑" w:cs="Arial"/>
          <w:sz w:val="24"/>
          <w:szCs w:val="24"/>
        </w:rPr>
      </w:pPr>
      <w:r w:rsidRPr="001949F1">
        <w:rPr>
          <w:rFonts w:ascii="微软雅黑" w:eastAsia="微软雅黑" w:hAnsi="微软雅黑" w:cs="Arial"/>
          <w:sz w:val="24"/>
          <w:szCs w:val="24"/>
        </w:rPr>
        <w:t>1.</w:t>
      </w:r>
      <w:r w:rsidR="00C9530F" w:rsidRPr="001949F1">
        <w:rPr>
          <w:rFonts w:ascii="微软雅黑" w:eastAsia="微软雅黑" w:hAnsi="微软雅黑" w:cs="Arial" w:hint="eastAsia"/>
          <w:sz w:val="24"/>
          <w:szCs w:val="24"/>
        </w:rPr>
        <w:t xml:space="preserve"> 全基因组基因编辑筛选试剂</w:t>
      </w:r>
      <w:r w:rsidR="008F72CA" w:rsidRPr="001949F1">
        <w:rPr>
          <w:rFonts w:ascii="微软雅黑" w:eastAsia="微软雅黑" w:hAnsi="微软雅黑" w:cs="Arial" w:hint="eastAsia"/>
          <w:sz w:val="24"/>
          <w:szCs w:val="24"/>
        </w:rPr>
        <w:t>该产品</w:t>
      </w:r>
      <w:r w:rsidR="00717E54" w:rsidRPr="001949F1">
        <w:rPr>
          <w:rFonts w:ascii="微软雅黑" w:eastAsia="微软雅黑" w:hAnsi="微软雅黑" w:cs="Arial" w:hint="eastAsia"/>
          <w:sz w:val="24"/>
          <w:szCs w:val="24"/>
        </w:rPr>
        <w:t>成份是合成寡核苷酸</w:t>
      </w:r>
      <w:r w:rsidR="00707BBF" w:rsidRPr="001949F1">
        <w:rPr>
          <w:rFonts w:ascii="微软雅黑" w:eastAsia="微软雅黑" w:hAnsi="微软雅黑" w:cs="Arial" w:hint="eastAsia"/>
          <w:sz w:val="24"/>
          <w:szCs w:val="24"/>
        </w:rPr>
        <w:t>,转染效果高效，片段长高度约1</w:t>
      </w:r>
      <w:r w:rsidR="00707BBF" w:rsidRPr="001949F1">
        <w:rPr>
          <w:rFonts w:ascii="微软雅黑" w:eastAsia="微软雅黑" w:hAnsi="微软雅黑" w:cs="Arial"/>
          <w:sz w:val="24"/>
          <w:szCs w:val="24"/>
        </w:rPr>
        <w:t>00</w:t>
      </w:r>
      <w:r w:rsidR="00707BBF" w:rsidRPr="001949F1">
        <w:rPr>
          <w:rFonts w:ascii="微软雅黑" w:eastAsia="微软雅黑" w:hAnsi="微软雅黑" w:cs="Arial" w:hint="eastAsia"/>
          <w:sz w:val="24"/>
          <w:szCs w:val="24"/>
        </w:rPr>
        <w:t>bp</w:t>
      </w:r>
      <w:r w:rsidR="00707BBF" w:rsidRPr="001949F1">
        <w:rPr>
          <w:rFonts w:ascii="微软雅黑" w:eastAsia="微软雅黑" w:hAnsi="微软雅黑" w:cs="Arial"/>
          <w:sz w:val="24"/>
          <w:szCs w:val="24"/>
        </w:rPr>
        <w:t xml:space="preserve">, </w:t>
      </w:r>
      <w:r w:rsidR="008F72CA" w:rsidRPr="001949F1">
        <w:rPr>
          <w:rFonts w:ascii="微软雅黑" w:eastAsia="微软雅黑" w:hAnsi="微软雅黑" w:cs="Arial" w:hint="eastAsia"/>
          <w:sz w:val="24"/>
          <w:szCs w:val="24"/>
        </w:rPr>
        <w:t>共计1</w:t>
      </w:r>
      <w:r w:rsidR="008F72CA" w:rsidRPr="001949F1">
        <w:rPr>
          <w:rFonts w:ascii="微软雅黑" w:eastAsia="微软雅黑" w:hAnsi="微软雅黑" w:cs="Arial"/>
          <w:sz w:val="24"/>
          <w:szCs w:val="24"/>
        </w:rPr>
        <w:t xml:space="preserve">9127 </w:t>
      </w:r>
      <w:r w:rsidR="008F72CA" w:rsidRPr="001949F1">
        <w:rPr>
          <w:rFonts w:ascii="微软雅黑" w:eastAsia="微软雅黑" w:hAnsi="微软雅黑" w:cs="Arial" w:hint="eastAsia"/>
          <w:sz w:val="24"/>
          <w:szCs w:val="24"/>
        </w:rPr>
        <w:t>个基因，每个基因的四条序列等</w:t>
      </w:r>
      <w:r w:rsidR="00BC6AD7" w:rsidRPr="001949F1">
        <w:rPr>
          <w:rFonts w:ascii="微软雅黑" w:eastAsia="微软雅黑" w:hAnsi="微软雅黑" w:cs="Arial" w:hint="eastAsia"/>
          <w:sz w:val="24"/>
          <w:szCs w:val="24"/>
        </w:rPr>
        <w:t>量</w:t>
      </w:r>
      <w:r w:rsidR="008F72CA" w:rsidRPr="001949F1">
        <w:rPr>
          <w:rFonts w:ascii="微软雅黑" w:eastAsia="微软雅黑" w:hAnsi="微软雅黑" w:cs="Arial" w:hint="eastAsia"/>
          <w:sz w:val="24"/>
          <w:szCs w:val="24"/>
        </w:rPr>
        <w:t>混合于一个孔中，</w:t>
      </w:r>
      <w:r w:rsidR="00707BBF" w:rsidRPr="001949F1">
        <w:rPr>
          <w:rFonts w:ascii="微软雅黑" w:eastAsia="微软雅黑" w:hAnsi="微软雅黑" w:cs="Arial" w:hint="eastAsia"/>
          <w:sz w:val="24"/>
          <w:szCs w:val="24"/>
        </w:rPr>
        <w:t>每个基因0</w:t>
      </w:r>
      <w:r w:rsidR="00707BBF" w:rsidRPr="001949F1">
        <w:rPr>
          <w:rFonts w:ascii="微软雅黑" w:eastAsia="微软雅黑" w:hAnsi="微软雅黑" w:cs="Arial"/>
          <w:sz w:val="24"/>
          <w:szCs w:val="24"/>
        </w:rPr>
        <w:t>.25</w:t>
      </w:r>
      <w:r w:rsidR="00707BBF" w:rsidRPr="001949F1">
        <w:rPr>
          <w:rFonts w:ascii="微软雅黑" w:eastAsia="微软雅黑" w:hAnsi="微软雅黑" w:cs="Arial" w:hint="eastAsia"/>
          <w:sz w:val="24"/>
          <w:szCs w:val="24"/>
        </w:rPr>
        <w:t>nmol</w:t>
      </w:r>
      <w:r w:rsidR="00707BBF" w:rsidRPr="001949F1">
        <w:rPr>
          <w:rFonts w:ascii="微软雅黑" w:eastAsia="微软雅黑" w:hAnsi="微软雅黑" w:cs="Arial"/>
          <w:sz w:val="24"/>
          <w:szCs w:val="24"/>
        </w:rPr>
        <w:t xml:space="preserve">, </w:t>
      </w:r>
      <w:r w:rsidR="00707BBF" w:rsidRPr="001949F1">
        <w:rPr>
          <w:rFonts w:ascii="微软雅黑" w:eastAsia="微软雅黑" w:hAnsi="微软雅黑" w:cs="Arial" w:hint="eastAsia"/>
          <w:sz w:val="24"/>
          <w:szCs w:val="24"/>
        </w:rPr>
        <w:t>在</w:t>
      </w:r>
      <w:r w:rsidR="008F72CA" w:rsidRPr="001949F1">
        <w:rPr>
          <w:rFonts w:ascii="微软雅黑" w:eastAsia="微软雅黑" w:hAnsi="微软雅黑" w:cs="Arial" w:hint="eastAsia"/>
          <w:sz w:val="24"/>
          <w:szCs w:val="24"/>
        </w:rPr>
        <w:t>共计</w:t>
      </w:r>
      <w:r w:rsidR="00BC6AD7" w:rsidRPr="001949F1">
        <w:rPr>
          <w:rFonts w:ascii="微软雅黑" w:eastAsia="微软雅黑" w:hAnsi="微软雅黑" w:cs="Arial" w:hint="eastAsia"/>
          <w:sz w:val="24"/>
          <w:szCs w:val="24"/>
        </w:rPr>
        <w:t>2</w:t>
      </w:r>
      <w:r w:rsidR="00BC6AD7" w:rsidRPr="001949F1">
        <w:rPr>
          <w:rFonts w:ascii="微软雅黑" w:eastAsia="微软雅黑" w:hAnsi="微软雅黑" w:cs="Arial"/>
          <w:sz w:val="24"/>
          <w:szCs w:val="24"/>
        </w:rPr>
        <w:t>43</w:t>
      </w:r>
      <w:r w:rsidR="00BC6AD7" w:rsidRPr="001949F1">
        <w:rPr>
          <w:rFonts w:ascii="微软雅黑" w:eastAsia="微软雅黑" w:hAnsi="微软雅黑" w:cs="Arial" w:hint="eastAsia"/>
          <w:sz w:val="24"/>
          <w:szCs w:val="24"/>
        </w:rPr>
        <w:t>块9</w:t>
      </w:r>
      <w:r w:rsidR="00BC6AD7" w:rsidRPr="001949F1">
        <w:rPr>
          <w:rFonts w:ascii="微软雅黑" w:eastAsia="微软雅黑" w:hAnsi="微软雅黑" w:cs="Arial"/>
          <w:sz w:val="24"/>
          <w:szCs w:val="24"/>
        </w:rPr>
        <w:t>6</w:t>
      </w:r>
      <w:r w:rsidR="00BC6AD7" w:rsidRPr="001949F1">
        <w:rPr>
          <w:rFonts w:ascii="微软雅黑" w:eastAsia="微软雅黑" w:hAnsi="微软雅黑" w:cs="Arial" w:hint="eastAsia"/>
          <w:sz w:val="24"/>
          <w:szCs w:val="24"/>
        </w:rPr>
        <w:t>孔V字底板</w:t>
      </w:r>
      <w:r w:rsidR="00707BBF" w:rsidRPr="001949F1">
        <w:rPr>
          <w:rFonts w:ascii="微软雅黑" w:eastAsia="微软雅黑" w:hAnsi="微软雅黑" w:cs="Arial" w:hint="eastAsia"/>
          <w:sz w:val="24"/>
          <w:szCs w:val="24"/>
        </w:rPr>
        <w:t>，在官方推荐筛选浓度下，保证在9</w:t>
      </w:r>
      <w:r w:rsidR="00707BBF" w:rsidRPr="001949F1">
        <w:rPr>
          <w:rFonts w:ascii="微软雅黑" w:eastAsia="微软雅黑" w:hAnsi="微软雅黑" w:cs="Arial"/>
          <w:sz w:val="24"/>
          <w:szCs w:val="24"/>
        </w:rPr>
        <w:t>5</w:t>
      </w:r>
      <w:r w:rsidR="00707BBF" w:rsidRPr="001949F1">
        <w:rPr>
          <w:rFonts w:ascii="微软雅黑" w:eastAsia="微软雅黑" w:hAnsi="微软雅黑" w:cs="Arial" w:hint="eastAsia"/>
          <w:sz w:val="24"/>
          <w:szCs w:val="24"/>
        </w:rPr>
        <w:t>孔板中至少使用1</w:t>
      </w:r>
      <w:r w:rsidR="00707BBF" w:rsidRPr="001949F1">
        <w:rPr>
          <w:rFonts w:ascii="微软雅黑" w:eastAsia="微软雅黑" w:hAnsi="微软雅黑" w:cs="Arial"/>
          <w:sz w:val="24"/>
          <w:szCs w:val="24"/>
        </w:rPr>
        <w:t>00</w:t>
      </w:r>
      <w:r w:rsidR="00707BBF" w:rsidRPr="001949F1">
        <w:rPr>
          <w:rFonts w:ascii="微软雅黑" w:eastAsia="微软雅黑" w:hAnsi="微软雅黑" w:cs="Arial" w:hint="eastAsia"/>
          <w:sz w:val="24"/>
          <w:szCs w:val="24"/>
        </w:rPr>
        <w:t>次，3</w:t>
      </w:r>
      <w:r w:rsidR="00707BBF" w:rsidRPr="001949F1">
        <w:rPr>
          <w:rFonts w:ascii="微软雅黑" w:eastAsia="微软雅黑" w:hAnsi="微软雅黑" w:cs="Arial"/>
          <w:sz w:val="24"/>
          <w:szCs w:val="24"/>
        </w:rPr>
        <w:t>84</w:t>
      </w:r>
      <w:r w:rsidR="00707BBF" w:rsidRPr="001949F1">
        <w:rPr>
          <w:rFonts w:ascii="微软雅黑" w:eastAsia="微软雅黑" w:hAnsi="微软雅黑" w:cs="Arial" w:hint="eastAsia"/>
          <w:sz w:val="24"/>
          <w:szCs w:val="24"/>
        </w:rPr>
        <w:t>孔板中至少使用4</w:t>
      </w:r>
      <w:r w:rsidR="00707BBF" w:rsidRPr="001949F1">
        <w:rPr>
          <w:rFonts w:ascii="微软雅黑" w:eastAsia="微软雅黑" w:hAnsi="微软雅黑" w:cs="Arial"/>
          <w:sz w:val="24"/>
          <w:szCs w:val="24"/>
        </w:rPr>
        <w:t>00</w:t>
      </w:r>
      <w:r w:rsidR="00707BBF" w:rsidRPr="001949F1">
        <w:rPr>
          <w:rFonts w:ascii="微软雅黑" w:eastAsia="微软雅黑" w:hAnsi="微软雅黑" w:cs="Arial" w:hint="eastAsia"/>
          <w:sz w:val="24"/>
          <w:szCs w:val="24"/>
        </w:rPr>
        <w:t>次</w:t>
      </w:r>
      <w:r w:rsidR="00717E54" w:rsidRPr="001949F1">
        <w:rPr>
          <w:rFonts w:ascii="微软雅黑" w:eastAsia="微软雅黑" w:hAnsi="微软雅黑" w:cs="Arial" w:hint="eastAsia"/>
          <w:sz w:val="24"/>
          <w:szCs w:val="24"/>
        </w:rPr>
        <w:t>。</w:t>
      </w:r>
    </w:p>
    <w:p w:rsidR="001C68AF" w:rsidRPr="001949F1" w:rsidRDefault="00BC6AD7" w:rsidP="001C68AF">
      <w:pPr>
        <w:rPr>
          <w:rFonts w:ascii="微软雅黑" w:eastAsia="微软雅黑" w:hAnsi="微软雅黑" w:cs="Arial"/>
          <w:sz w:val="24"/>
          <w:szCs w:val="24"/>
        </w:rPr>
      </w:pPr>
      <w:r w:rsidRPr="001949F1">
        <w:rPr>
          <w:rFonts w:ascii="微软雅黑" w:eastAsia="微软雅黑" w:hAnsi="微软雅黑" w:cs="Arial" w:hint="eastAsia"/>
          <w:sz w:val="24"/>
          <w:szCs w:val="24"/>
        </w:rPr>
        <w:t>2</w:t>
      </w:r>
      <w:r w:rsidRPr="001949F1">
        <w:rPr>
          <w:rFonts w:ascii="微软雅黑" w:eastAsia="微软雅黑" w:hAnsi="微软雅黑" w:cs="Arial"/>
          <w:sz w:val="24"/>
          <w:szCs w:val="24"/>
        </w:rPr>
        <w:t>.</w:t>
      </w:r>
      <w:r w:rsidRPr="001949F1">
        <w:rPr>
          <w:rFonts w:ascii="微软雅黑" w:eastAsia="微软雅黑" w:hAnsi="微软雅黑" w:cs="Arial" w:hint="eastAsia"/>
          <w:sz w:val="24"/>
          <w:szCs w:val="24"/>
        </w:rPr>
        <w:t>文库是一个非常好用的筛选工具，它应运而生，</w:t>
      </w:r>
      <w:r w:rsidR="001C68AF" w:rsidRPr="001949F1">
        <w:rPr>
          <w:rFonts w:ascii="微软雅黑" w:eastAsia="微软雅黑" w:hAnsi="微软雅黑" w:cs="Arial" w:hint="eastAsia"/>
          <w:sz w:val="24"/>
          <w:szCs w:val="24"/>
        </w:rPr>
        <w:t>通过它</w:t>
      </w:r>
      <w:r w:rsidR="008F72CA" w:rsidRPr="001949F1">
        <w:rPr>
          <w:rFonts w:ascii="微软雅黑" w:eastAsia="微软雅黑" w:hAnsi="微软雅黑" w:cs="Arial" w:hint="eastAsia"/>
          <w:sz w:val="24"/>
          <w:szCs w:val="24"/>
        </w:rPr>
        <w:t>可</w:t>
      </w:r>
      <w:r w:rsidR="001C68AF" w:rsidRPr="001949F1">
        <w:rPr>
          <w:rFonts w:ascii="微软雅黑" w:eastAsia="微软雅黑" w:hAnsi="微软雅黑" w:cs="Arial" w:hint="eastAsia"/>
          <w:sz w:val="24"/>
          <w:szCs w:val="24"/>
        </w:rPr>
        <w:t>进行全基因组</w:t>
      </w:r>
      <w:r w:rsidR="00717E54" w:rsidRPr="001949F1">
        <w:rPr>
          <w:rFonts w:ascii="微软雅黑" w:eastAsia="微软雅黑" w:hAnsi="微软雅黑" w:cs="Arial" w:hint="eastAsia"/>
          <w:sz w:val="24"/>
          <w:szCs w:val="24"/>
        </w:rPr>
        <w:t>基因</w:t>
      </w:r>
      <w:r w:rsidR="001C68AF" w:rsidRPr="001949F1">
        <w:rPr>
          <w:rFonts w:ascii="微软雅黑" w:eastAsia="微软雅黑" w:hAnsi="微软雅黑" w:cs="Arial" w:hint="eastAsia"/>
          <w:sz w:val="24"/>
          <w:szCs w:val="24"/>
        </w:rPr>
        <w:t>功能筛选</w:t>
      </w:r>
      <w:r w:rsidR="00717E54" w:rsidRPr="001949F1">
        <w:rPr>
          <w:rFonts w:ascii="微软雅黑" w:eastAsia="微软雅黑" w:hAnsi="微软雅黑" w:cs="Arial" w:hint="eastAsia"/>
          <w:sz w:val="24"/>
          <w:szCs w:val="24"/>
        </w:rPr>
        <w:t>，药物靶点筛选，传染性细菌敏感基因筛选等</w:t>
      </w:r>
      <w:r w:rsidR="008F72CA" w:rsidRPr="001949F1">
        <w:rPr>
          <w:rFonts w:ascii="微软雅黑" w:eastAsia="微软雅黑" w:hAnsi="微软雅黑" w:cs="Arial" w:hint="eastAsia"/>
          <w:sz w:val="24"/>
          <w:szCs w:val="24"/>
        </w:rPr>
        <w:t>等</w:t>
      </w:r>
      <w:r w:rsidR="001C68AF" w:rsidRPr="001949F1">
        <w:rPr>
          <w:rFonts w:ascii="微软雅黑" w:eastAsia="微软雅黑" w:hAnsi="微软雅黑" w:cs="Arial" w:hint="eastAsia"/>
          <w:sz w:val="24"/>
          <w:szCs w:val="24"/>
        </w:rPr>
        <w:t>。它高速高效，筛选结果直观，使用</w:t>
      </w:r>
      <w:r w:rsidR="003A7E6B" w:rsidRPr="001949F1">
        <w:rPr>
          <w:rFonts w:ascii="微软雅黑" w:eastAsia="微软雅黑" w:hAnsi="微软雅黑" w:cs="Arial" w:hint="eastAsia"/>
          <w:sz w:val="24"/>
          <w:szCs w:val="24"/>
        </w:rPr>
        <w:t>快捷</w:t>
      </w:r>
      <w:r w:rsidR="001C68AF" w:rsidRPr="001949F1">
        <w:rPr>
          <w:rFonts w:ascii="微软雅黑" w:eastAsia="微软雅黑" w:hAnsi="微软雅黑" w:cs="Arial" w:hint="eastAsia"/>
          <w:sz w:val="24"/>
          <w:szCs w:val="24"/>
        </w:rPr>
        <w:t>方便。</w:t>
      </w:r>
    </w:p>
    <w:p w:rsidR="001C68AF" w:rsidRPr="001949F1" w:rsidRDefault="00BC6AD7" w:rsidP="001C68AF">
      <w:pPr>
        <w:rPr>
          <w:rFonts w:ascii="微软雅黑" w:eastAsia="微软雅黑" w:hAnsi="微软雅黑" w:cs="Arial"/>
          <w:sz w:val="24"/>
          <w:szCs w:val="24"/>
        </w:rPr>
      </w:pPr>
      <w:r w:rsidRPr="001949F1">
        <w:rPr>
          <w:rFonts w:ascii="微软雅黑" w:eastAsia="微软雅黑" w:hAnsi="微软雅黑" w:cs="Arial"/>
          <w:sz w:val="24"/>
          <w:szCs w:val="24"/>
        </w:rPr>
        <w:t>3.</w:t>
      </w:r>
      <w:r w:rsidR="00F23A46" w:rsidRPr="001949F1">
        <w:rPr>
          <w:rFonts w:ascii="微软雅黑" w:eastAsia="微软雅黑" w:hAnsi="微软雅黑" w:cs="Arial" w:hint="eastAsia"/>
          <w:sz w:val="24"/>
          <w:szCs w:val="24"/>
        </w:rPr>
        <w:t>在2</w:t>
      </w:r>
      <w:r w:rsidR="00F23A46" w:rsidRPr="001949F1">
        <w:rPr>
          <w:rFonts w:ascii="微软雅黑" w:eastAsia="微软雅黑" w:hAnsi="微软雅黑" w:cs="Arial"/>
          <w:sz w:val="24"/>
          <w:szCs w:val="24"/>
        </w:rPr>
        <w:t>4</w:t>
      </w:r>
      <w:r w:rsidR="00F23A46" w:rsidRPr="001949F1">
        <w:rPr>
          <w:rFonts w:ascii="微软雅黑" w:eastAsia="微软雅黑" w:hAnsi="微软雅黑" w:cs="Arial" w:hint="eastAsia"/>
          <w:sz w:val="24"/>
          <w:szCs w:val="24"/>
        </w:rPr>
        <w:t>小时之后可以检测mR</w:t>
      </w:r>
      <w:r w:rsidR="00F23A46" w:rsidRPr="001949F1">
        <w:rPr>
          <w:rFonts w:ascii="微软雅黑" w:eastAsia="微软雅黑" w:hAnsi="微软雅黑" w:cs="Arial"/>
          <w:sz w:val="24"/>
          <w:szCs w:val="24"/>
        </w:rPr>
        <w:t xml:space="preserve">NA </w:t>
      </w:r>
      <w:r w:rsidR="00F23A46" w:rsidRPr="001949F1">
        <w:rPr>
          <w:rFonts w:ascii="微软雅黑" w:eastAsia="微软雅黑" w:hAnsi="微软雅黑" w:cs="Arial" w:hint="eastAsia"/>
          <w:sz w:val="24"/>
          <w:szCs w:val="24"/>
        </w:rPr>
        <w:t>水平的变化，</w:t>
      </w:r>
      <w:r w:rsidR="00F23A46" w:rsidRPr="001949F1">
        <w:rPr>
          <w:rFonts w:ascii="微软雅黑" w:eastAsia="微软雅黑" w:hAnsi="微软雅黑" w:cs="Arial"/>
          <w:sz w:val="24"/>
          <w:szCs w:val="24"/>
        </w:rPr>
        <w:t>48</w:t>
      </w:r>
      <w:r w:rsidR="00F23A46" w:rsidRPr="001949F1">
        <w:rPr>
          <w:rFonts w:ascii="微软雅黑" w:eastAsia="微软雅黑" w:hAnsi="微软雅黑" w:cs="Arial" w:hint="eastAsia"/>
          <w:sz w:val="24"/>
          <w:szCs w:val="24"/>
        </w:rPr>
        <w:t>小时之后蛋白水平的变化。通过基因功能的缺失，结合筛选模型这一选择指标，把目的基因筛选出来，做到一次性筛选出所有目的基因</w:t>
      </w:r>
      <w:r w:rsidR="001C68AF" w:rsidRPr="001949F1">
        <w:rPr>
          <w:rFonts w:ascii="微软雅黑" w:eastAsia="微软雅黑" w:hAnsi="微软雅黑" w:cs="Arial" w:hint="eastAsia"/>
          <w:sz w:val="24"/>
          <w:szCs w:val="24"/>
        </w:rPr>
        <w:t>。</w:t>
      </w:r>
      <w:bookmarkStart w:id="0" w:name="_GoBack"/>
      <w:bookmarkEnd w:id="0"/>
    </w:p>
    <w:p w:rsidR="00C9530F" w:rsidRPr="001949F1" w:rsidRDefault="00BC6AD7" w:rsidP="001C68AF">
      <w:pPr>
        <w:rPr>
          <w:rFonts w:ascii="微软雅黑" w:eastAsia="微软雅黑" w:hAnsi="微软雅黑" w:cs="Arial" w:hint="eastAsia"/>
          <w:sz w:val="24"/>
          <w:szCs w:val="24"/>
        </w:rPr>
      </w:pPr>
      <w:r w:rsidRPr="001949F1">
        <w:rPr>
          <w:rFonts w:ascii="微软雅黑" w:eastAsia="微软雅黑" w:hAnsi="微软雅黑" w:cs="Arial"/>
          <w:sz w:val="24"/>
          <w:szCs w:val="24"/>
        </w:rPr>
        <w:t>4</w:t>
      </w:r>
      <w:r w:rsidR="001C68AF" w:rsidRPr="001949F1">
        <w:rPr>
          <w:rFonts w:ascii="微软雅黑" w:eastAsia="微软雅黑" w:hAnsi="微软雅黑" w:cs="Arial"/>
          <w:sz w:val="24"/>
          <w:szCs w:val="24"/>
        </w:rPr>
        <w:t>.</w:t>
      </w:r>
      <w:r w:rsidR="001C68AF" w:rsidRPr="001949F1">
        <w:rPr>
          <w:rFonts w:ascii="微软雅黑" w:eastAsia="微软雅黑" w:hAnsi="微软雅黑" w:cs="Arial" w:hint="eastAsia"/>
          <w:sz w:val="24"/>
          <w:szCs w:val="24"/>
        </w:rPr>
        <w:t>在使用cr</w:t>
      </w:r>
      <w:r w:rsidR="001C68AF" w:rsidRPr="001949F1">
        <w:rPr>
          <w:rFonts w:ascii="微软雅黑" w:eastAsia="微软雅黑" w:hAnsi="微软雅黑" w:cs="Arial"/>
          <w:sz w:val="24"/>
          <w:szCs w:val="24"/>
        </w:rPr>
        <w:t xml:space="preserve">RNA </w:t>
      </w:r>
      <w:r w:rsidR="001C68AF" w:rsidRPr="001949F1">
        <w:rPr>
          <w:rFonts w:ascii="微软雅黑" w:eastAsia="微软雅黑" w:hAnsi="微软雅黑" w:cs="Arial" w:hint="eastAsia"/>
          <w:sz w:val="24"/>
          <w:szCs w:val="24"/>
        </w:rPr>
        <w:t>文库做筛选的时候，需要同时使用trac</w:t>
      </w:r>
      <w:r w:rsidR="00C9530F" w:rsidRPr="001949F1">
        <w:rPr>
          <w:rFonts w:ascii="微软雅黑" w:eastAsia="微软雅黑" w:hAnsi="微软雅黑" w:cs="Arial"/>
          <w:sz w:val="24"/>
          <w:szCs w:val="24"/>
        </w:rPr>
        <w:t>rRNA</w:t>
      </w:r>
      <w:r w:rsidR="00707BBF" w:rsidRPr="001949F1">
        <w:rPr>
          <w:rFonts w:ascii="微软雅黑" w:eastAsia="微软雅黑" w:hAnsi="微软雅黑" w:cs="Arial" w:hint="eastAsia"/>
          <w:sz w:val="24"/>
          <w:szCs w:val="24"/>
        </w:rPr>
        <w:t>，可以保证至少2</w:t>
      </w:r>
      <w:r w:rsidR="00707BBF" w:rsidRPr="001949F1">
        <w:rPr>
          <w:rFonts w:ascii="微软雅黑" w:eastAsia="微软雅黑" w:hAnsi="微软雅黑" w:cs="Arial"/>
          <w:sz w:val="24"/>
          <w:szCs w:val="24"/>
        </w:rPr>
        <w:t>4000000</w:t>
      </w:r>
      <w:r w:rsidR="00707BBF" w:rsidRPr="001949F1">
        <w:rPr>
          <w:rFonts w:ascii="微软雅黑" w:eastAsia="微软雅黑" w:hAnsi="微软雅黑" w:cs="Arial" w:hint="eastAsia"/>
          <w:sz w:val="24"/>
          <w:szCs w:val="24"/>
        </w:rPr>
        <w:t>个9</w:t>
      </w:r>
      <w:r w:rsidR="00707BBF" w:rsidRPr="001949F1">
        <w:rPr>
          <w:rFonts w:ascii="微软雅黑" w:eastAsia="微软雅黑" w:hAnsi="微软雅黑" w:cs="Arial"/>
          <w:sz w:val="24"/>
          <w:szCs w:val="24"/>
        </w:rPr>
        <w:t>6</w:t>
      </w:r>
      <w:r w:rsidR="00707BBF" w:rsidRPr="001949F1">
        <w:rPr>
          <w:rFonts w:ascii="微软雅黑" w:eastAsia="微软雅黑" w:hAnsi="微软雅黑" w:cs="Arial" w:hint="eastAsia"/>
          <w:sz w:val="24"/>
          <w:szCs w:val="24"/>
        </w:rPr>
        <w:t>孔，9</w:t>
      </w:r>
      <w:r w:rsidR="00707BBF" w:rsidRPr="001949F1">
        <w:rPr>
          <w:rFonts w:ascii="微软雅黑" w:eastAsia="微软雅黑" w:hAnsi="微软雅黑" w:cs="Arial"/>
          <w:sz w:val="24"/>
          <w:szCs w:val="24"/>
        </w:rPr>
        <w:t>600000</w:t>
      </w:r>
      <w:r w:rsidR="00707BBF" w:rsidRPr="001949F1">
        <w:rPr>
          <w:rFonts w:ascii="微软雅黑" w:eastAsia="微软雅黑" w:hAnsi="微软雅黑" w:cs="Arial" w:hint="eastAsia"/>
          <w:sz w:val="24"/>
          <w:szCs w:val="24"/>
        </w:rPr>
        <w:t>个3</w:t>
      </w:r>
      <w:r w:rsidR="00707BBF" w:rsidRPr="001949F1">
        <w:rPr>
          <w:rFonts w:ascii="微软雅黑" w:eastAsia="微软雅黑" w:hAnsi="微软雅黑" w:cs="Arial"/>
          <w:sz w:val="24"/>
          <w:szCs w:val="24"/>
        </w:rPr>
        <w:t>84</w:t>
      </w:r>
      <w:r w:rsidR="00707BBF" w:rsidRPr="001949F1">
        <w:rPr>
          <w:rFonts w:ascii="微软雅黑" w:eastAsia="微软雅黑" w:hAnsi="微软雅黑" w:cs="Arial" w:hint="eastAsia"/>
          <w:sz w:val="24"/>
          <w:szCs w:val="24"/>
        </w:rPr>
        <w:t>孔。</w:t>
      </w:r>
    </w:p>
    <w:p w:rsidR="001C68AF" w:rsidRPr="001949F1" w:rsidRDefault="00BC6AD7" w:rsidP="001C68AF">
      <w:pPr>
        <w:rPr>
          <w:rFonts w:ascii="微软雅黑" w:eastAsia="微软雅黑" w:hAnsi="微软雅黑" w:cs="Arial"/>
          <w:sz w:val="24"/>
          <w:szCs w:val="24"/>
        </w:rPr>
      </w:pPr>
      <w:r w:rsidRPr="001949F1">
        <w:rPr>
          <w:rFonts w:ascii="微软雅黑" w:eastAsia="微软雅黑" w:hAnsi="微软雅黑" w:cs="Arial"/>
          <w:sz w:val="24"/>
          <w:szCs w:val="24"/>
        </w:rPr>
        <w:t>5</w:t>
      </w:r>
      <w:r w:rsidR="001C68AF" w:rsidRPr="001949F1">
        <w:rPr>
          <w:rFonts w:ascii="微软雅黑" w:eastAsia="微软雅黑" w:hAnsi="微软雅黑" w:cs="Arial"/>
          <w:sz w:val="24"/>
          <w:szCs w:val="24"/>
        </w:rPr>
        <w:t>.</w:t>
      </w:r>
      <w:r w:rsidR="001C68AF" w:rsidRPr="001949F1">
        <w:rPr>
          <w:rFonts w:ascii="微软雅黑" w:eastAsia="微软雅黑" w:hAnsi="微软雅黑" w:cs="Arial" w:hint="eastAsia"/>
          <w:sz w:val="24"/>
          <w:szCs w:val="24"/>
        </w:rPr>
        <w:t>每个基因的四个不同序列，</w:t>
      </w:r>
      <w:r w:rsidRPr="001949F1">
        <w:rPr>
          <w:rFonts w:ascii="微软雅黑" w:eastAsia="微软雅黑" w:hAnsi="微软雅黑" w:cs="Arial" w:hint="eastAsia"/>
          <w:sz w:val="24"/>
          <w:szCs w:val="24"/>
        </w:rPr>
        <w:t>客户</w:t>
      </w:r>
      <w:r w:rsidR="001C68AF" w:rsidRPr="001949F1">
        <w:rPr>
          <w:rFonts w:ascii="微软雅黑" w:eastAsia="微软雅黑" w:hAnsi="微软雅黑" w:cs="Arial" w:hint="eastAsia"/>
          <w:sz w:val="24"/>
          <w:szCs w:val="24"/>
        </w:rPr>
        <w:t>可选择将其混合一起，亦可单独分开，如果做全基因组筛选，混合型的pool会更为方便高效。</w:t>
      </w:r>
    </w:p>
    <w:p w:rsidR="00C9530F" w:rsidRPr="001949F1" w:rsidRDefault="00BC6AD7" w:rsidP="001C68AF">
      <w:pPr>
        <w:rPr>
          <w:rFonts w:ascii="微软雅黑" w:eastAsia="微软雅黑" w:hAnsi="微软雅黑" w:cs="Arial" w:hint="eastAsia"/>
          <w:sz w:val="24"/>
          <w:szCs w:val="24"/>
        </w:rPr>
      </w:pPr>
      <w:r w:rsidRPr="001949F1">
        <w:rPr>
          <w:rFonts w:ascii="微软雅黑" w:eastAsia="微软雅黑" w:hAnsi="微软雅黑" w:cs="Arial"/>
          <w:sz w:val="24"/>
          <w:szCs w:val="24"/>
        </w:rPr>
        <w:t>6</w:t>
      </w:r>
      <w:r w:rsidR="00C9530F" w:rsidRPr="001949F1">
        <w:rPr>
          <w:rFonts w:ascii="微软雅黑" w:eastAsia="微软雅黑" w:hAnsi="微软雅黑" w:cs="Arial" w:hint="eastAsia"/>
          <w:sz w:val="24"/>
          <w:szCs w:val="24"/>
        </w:rPr>
        <w:t xml:space="preserve">. </w:t>
      </w:r>
      <w:r w:rsidR="001C68AF" w:rsidRPr="001949F1">
        <w:rPr>
          <w:rFonts w:ascii="微软雅黑" w:eastAsia="微软雅黑" w:hAnsi="微软雅黑" w:cs="Arial" w:hint="eastAsia"/>
          <w:sz w:val="24"/>
          <w:szCs w:val="24"/>
        </w:rPr>
        <w:t>1</w:t>
      </w:r>
      <w:r w:rsidR="001C68AF" w:rsidRPr="001949F1">
        <w:rPr>
          <w:rFonts w:ascii="微软雅黑" w:eastAsia="微软雅黑" w:hAnsi="微软雅黑" w:cs="Arial"/>
          <w:sz w:val="24"/>
          <w:szCs w:val="24"/>
        </w:rPr>
        <w:t>00</w:t>
      </w:r>
      <w:r w:rsidR="001C68AF" w:rsidRPr="001949F1">
        <w:rPr>
          <w:rFonts w:ascii="微软雅黑" w:eastAsia="微软雅黑" w:hAnsi="微软雅黑" w:cs="Arial" w:hint="eastAsia"/>
          <w:sz w:val="24"/>
          <w:szCs w:val="24"/>
        </w:rPr>
        <w:t>个的非靶向性序列的阴性对照，同时可提供合适的阳性对照，用于验证整个实验体系的准确</w:t>
      </w:r>
      <w:r w:rsidR="00C9530F" w:rsidRPr="001949F1">
        <w:rPr>
          <w:rFonts w:ascii="微软雅黑" w:eastAsia="微软雅黑" w:hAnsi="微软雅黑" w:cs="Arial" w:hint="eastAsia"/>
          <w:sz w:val="24"/>
          <w:szCs w:val="24"/>
        </w:rPr>
        <w:t>。本次</w:t>
      </w:r>
      <w:r w:rsidR="00707BBF" w:rsidRPr="001949F1">
        <w:rPr>
          <w:rFonts w:ascii="微软雅黑" w:eastAsia="微软雅黑" w:hAnsi="微软雅黑" w:cs="Arial" w:hint="eastAsia"/>
          <w:sz w:val="24"/>
          <w:szCs w:val="24"/>
        </w:rPr>
        <w:t>可在9</w:t>
      </w:r>
      <w:r w:rsidR="00707BBF" w:rsidRPr="001949F1">
        <w:rPr>
          <w:rFonts w:ascii="微软雅黑" w:eastAsia="微软雅黑" w:hAnsi="微软雅黑" w:cs="Arial"/>
          <w:sz w:val="24"/>
          <w:szCs w:val="24"/>
        </w:rPr>
        <w:t>6</w:t>
      </w:r>
      <w:r w:rsidR="00707BBF" w:rsidRPr="001949F1">
        <w:rPr>
          <w:rFonts w:ascii="微软雅黑" w:eastAsia="微软雅黑" w:hAnsi="微软雅黑" w:cs="Arial" w:hint="eastAsia"/>
          <w:sz w:val="24"/>
          <w:szCs w:val="24"/>
        </w:rPr>
        <w:t>孔板中，筛选使用至少8</w:t>
      </w:r>
      <w:r w:rsidR="00707BBF" w:rsidRPr="001949F1">
        <w:rPr>
          <w:rFonts w:ascii="微软雅黑" w:eastAsia="微软雅黑" w:hAnsi="微软雅黑" w:cs="Arial"/>
          <w:sz w:val="24"/>
          <w:szCs w:val="24"/>
        </w:rPr>
        <w:t>000</w:t>
      </w:r>
      <w:r w:rsidR="00707BBF" w:rsidRPr="001949F1">
        <w:rPr>
          <w:rFonts w:ascii="微软雅黑" w:eastAsia="微软雅黑" w:hAnsi="微软雅黑" w:cs="Arial" w:hint="eastAsia"/>
          <w:sz w:val="24"/>
          <w:szCs w:val="24"/>
        </w:rPr>
        <w:t>次，3</w:t>
      </w:r>
      <w:r w:rsidR="00707BBF" w:rsidRPr="001949F1">
        <w:rPr>
          <w:rFonts w:ascii="微软雅黑" w:eastAsia="微软雅黑" w:hAnsi="微软雅黑" w:cs="Arial"/>
          <w:sz w:val="24"/>
          <w:szCs w:val="24"/>
        </w:rPr>
        <w:t>84</w:t>
      </w:r>
      <w:r w:rsidR="00707BBF" w:rsidRPr="001949F1">
        <w:rPr>
          <w:rFonts w:ascii="微软雅黑" w:eastAsia="微软雅黑" w:hAnsi="微软雅黑" w:cs="Arial" w:hint="eastAsia"/>
          <w:sz w:val="24"/>
          <w:szCs w:val="24"/>
        </w:rPr>
        <w:t>孔板中使用至少3</w:t>
      </w:r>
      <w:r w:rsidR="00707BBF" w:rsidRPr="001949F1">
        <w:rPr>
          <w:rFonts w:ascii="微软雅黑" w:eastAsia="微软雅黑" w:hAnsi="微软雅黑" w:cs="Arial"/>
          <w:sz w:val="24"/>
          <w:szCs w:val="24"/>
        </w:rPr>
        <w:t>2000</w:t>
      </w:r>
      <w:r w:rsidR="00707BBF" w:rsidRPr="001949F1">
        <w:rPr>
          <w:rFonts w:ascii="微软雅黑" w:eastAsia="微软雅黑" w:hAnsi="微软雅黑" w:cs="Arial" w:hint="eastAsia"/>
          <w:sz w:val="24"/>
          <w:szCs w:val="24"/>
        </w:rPr>
        <w:t>次</w:t>
      </w:r>
      <w:r w:rsidR="001C68AF" w:rsidRPr="001949F1">
        <w:rPr>
          <w:rFonts w:ascii="微软雅黑" w:eastAsia="微软雅黑" w:hAnsi="微软雅黑" w:cs="Arial" w:hint="eastAsia"/>
          <w:sz w:val="24"/>
          <w:szCs w:val="24"/>
        </w:rPr>
        <w:t>。</w:t>
      </w:r>
    </w:p>
    <w:p w:rsidR="001C68AF" w:rsidRPr="001949F1" w:rsidRDefault="00BC6AD7" w:rsidP="001C68AF">
      <w:pPr>
        <w:rPr>
          <w:rFonts w:ascii="微软雅黑" w:eastAsia="微软雅黑" w:hAnsi="微软雅黑" w:cs="Arial"/>
          <w:sz w:val="24"/>
          <w:szCs w:val="24"/>
        </w:rPr>
      </w:pPr>
      <w:r w:rsidRPr="001949F1">
        <w:rPr>
          <w:rFonts w:ascii="微软雅黑" w:eastAsia="微软雅黑" w:hAnsi="微软雅黑" w:cs="Arial"/>
          <w:sz w:val="24"/>
          <w:szCs w:val="24"/>
        </w:rPr>
        <w:t>7</w:t>
      </w:r>
      <w:r w:rsidR="001C68AF" w:rsidRPr="001949F1">
        <w:rPr>
          <w:rFonts w:ascii="微软雅黑" w:eastAsia="微软雅黑" w:hAnsi="微软雅黑" w:cs="Arial"/>
          <w:sz w:val="24"/>
          <w:szCs w:val="24"/>
        </w:rPr>
        <w:t>.</w:t>
      </w:r>
      <w:r w:rsidR="001C68AF" w:rsidRPr="001949F1">
        <w:rPr>
          <w:rFonts w:ascii="微软雅黑" w:eastAsia="微软雅黑" w:hAnsi="微软雅黑" w:cs="Arial" w:hint="eastAsia"/>
          <w:sz w:val="24"/>
          <w:szCs w:val="24"/>
        </w:rPr>
        <w:t>任意基因的crRNA文库，可由客户选择，排布于9</w:t>
      </w:r>
      <w:r w:rsidR="001C68AF" w:rsidRPr="001949F1">
        <w:rPr>
          <w:rFonts w:ascii="微软雅黑" w:eastAsia="微软雅黑" w:hAnsi="微软雅黑" w:cs="Arial"/>
          <w:sz w:val="24"/>
          <w:szCs w:val="24"/>
        </w:rPr>
        <w:t>6</w:t>
      </w:r>
      <w:r w:rsidR="001C68AF" w:rsidRPr="001949F1">
        <w:rPr>
          <w:rFonts w:ascii="微软雅黑" w:eastAsia="微软雅黑" w:hAnsi="微软雅黑" w:cs="Arial" w:hint="eastAsia"/>
          <w:sz w:val="24"/>
          <w:szCs w:val="24"/>
        </w:rPr>
        <w:t>孔板或者3</w:t>
      </w:r>
      <w:r w:rsidR="001C68AF" w:rsidRPr="001949F1">
        <w:rPr>
          <w:rFonts w:ascii="微软雅黑" w:eastAsia="微软雅黑" w:hAnsi="微软雅黑" w:cs="Arial"/>
          <w:sz w:val="24"/>
          <w:szCs w:val="24"/>
        </w:rPr>
        <w:t xml:space="preserve">84 </w:t>
      </w:r>
      <w:r w:rsidR="001C68AF" w:rsidRPr="001949F1">
        <w:rPr>
          <w:rFonts w:ascii="微软雅黑" w:eastAsia="微软雅黑" w:hAnsi="微软雅黑" w:cs="Arial" w:hint="eastAsia"/>
          <w:sz w:val="24"/>
          <w:szCs w:val="24"/>
        </w:rPr>
        <w:t>的</w:t>
      </w:r>
      <w:r w:rsidR="001C68AF" w:rsidRPr="001949F1">
        <w:rPr>
          <w:rFonts w:ascii="微软雅黑" w:eastAsia="微软雅黑" w:hAnsi="微软雅黑" w:cs="Arial"/>
          <w:sz w:val="24"/>
          <w:szCs w:val="24"/>
        </w:rPr>
        <w:t>V</w:t>
      </w:r>
      <w:r w:rsidR="001C68AF" w:rsidRPr="001949F1">
        <w:rPr>
          <w:rFonts w:ascii="微软雅黑" w:eastAsia="微软雅黑" w:hAnsi="微软雅黑" w:cs="Arial" w:hint="eastAsia"/>
          <w:sz w:val="24"/>
          <w:szCs w:val="24"/>
        </w:rPr>
        <w:t>字底孔板，板子适合于何种型号的液体工作站，能最大程度避免产品的浪费。</w:t>
      </w:r>
    </w:p>
    <w:p w:rsidR="001C68AF" w:rsidRPr="001949F1" w:rsidRDefault="00BC6AD7" w:rsidP="001C68AF">
      <w:pPr>
        <w:rPr>
          <w:rFonts w:ascii="微软雅黑" w:eastAsia="微软雅黑" w:hAnsi="微软雅黑" w:cs="Arial"/>
          <w:sz w:val="24"/>
          <w:szCs w:val="24"/>
        </w:rPr>
      </w:pPr>
      <w:r w:rsidRPr="001949F1">
        <w:rPr>
          <w:rFonts w:ascii="微软雅黑" w:eastAsia="微软雅黑" w:hAnsi="微软雅黑" w:cs="Arial"/>
          <w:sz w:val="24"/>
          <w:szCs w:val="24"/>
        </w:rPr>
        <w:t>8</w:t>
      </w:r>
      <w:r w:rsidR="001C68AF" w:rsidRPr="001949F1">
        <w:rPr>
          <w:rFonts w:ascii="微软雅黑" w:eastAsia="微软雅黑" w:hAnsi="微软雅黑" w:cs="Arial" w:hint="eastAsia"/>
          <w:sz w:val="24"/>
          <w:szCs w:val="24"/>
        </w:rPr>
        <w:t>.可在全基因组基础之上，提供某些基因家族的亚文库，也可根据客户的需要，提供任何定制文库。形式由客户选择。</w:t>
      </w:r>
    </w:p>
    <w:p w:rsidR="001C68AF" w:rsidRPr="001949F1" w:rsidRDefault="00707BBF" w:rsidP="001C68AF">
      <w:pPr>
        <w:rPr>
          <w:rFonts w:hint="eastAsia"/>
          <w:sz w:val="24"/>
          <w:szCs w:val="24"/>
        </w:rPr>
      </w:pPr>
      <w:r w:rsidRPr="001949F1">
        <w:rPr>
          <w:rFonts w:ascii="微软雅黑" w:eastAsia="微软雅黑" w:hAnsi="微软雅黑" w:cs="Arial"/>
          <w:sz w:val="24"/>
          <w:szCs w:val="24"/>
        </w:rPr>
        <w:t>9.</w:t>
      </w:r>
      <w:r w:rsidR="00F23A46" w:rsidRPr="001949F1">
        <w:rPr>
          <w:rFonts w:ascii="微软雅黑" w:eastAsia="微软雅黑" w:hAnsi="微软雅黑" w:cs="Arial" w:hint="eastAsia"/>
          <w:sz w:val="24"/>
          <w:szCs w:val="24"/>
        </w:rPr>
        <w:t>提供专门溶解产品的试剂产品，保证产品保存在最佳的试剂条件中，避免降</w:t>
      </w:r>
      <w:r w:rsidR="00F23A46" w:rsidRPr="001949F1">
        <w:rPr>
          <w:rFonts w:hint="eastAsia"/>
          <w:sz w:val="24"/>
          <w:szCs w:val="24"/>
        </w:rPr>
        <w:t>解</w:t>
      </w:r>
      <w:r w:rsidR="001949F1" w:rsidRPr="001949F1">
        <w:rPr>
          <w:rFonts w:hint="eastAsia"/>
          <w:sz w:val="24"/>
          <w:szCs w:val="24"/>
        </w:rPr>
        <w:t>。</w:t>
      </w:r>
    </w:p>
    <w:p w:rsidR="001949F1" w:rsidRPr="001949F1" w:rsidRDefault="001949F1" w:rsidP="001949F1">
      <w:pPr>
        <w:rPr>
          <w:rFonts w:ascii="微软雅黑" w:eastAsia="微软雅黑" w:hAnsi="微软雅黑" w:cs="Arial"/>
          <w:b/>
          <w:sz w:val="24"/>
          <w:szCs w:val="24"/>
        </w:rPr>
      </w:pPr>
      <w:r w:rsidRPr="001949F1">
        <w:rPr>
          <w:rFonts w:ascii="微软雅黑" w:eastAsia="微软雅黑" w:hAnsi="微软雅黑" w:cs="Arial" w:hint="eastAsia"/>
          <w:b/>
          <w:sz w:val="24"/>
          <w:szCs w:val="24"/>
        </w:rPr>
        <w:t>技术服务要求：</w:t>
      </w:r>
    </w:p>
    <w:p w:rsidR="001949F1" w:rsidRPr="001949F1" w:rsidRDefault="001949F1" w:rsidP="001949F1">
      <w:pPr>
        <w:rPr>
          <w:rFonts w:ascii="微软雅黑" w:eastAsia="微软雅黑" w:hAnsi="微软雅黑" w:cs="Arial"/>
          <w:sz w:val="24"/>
          <w:szCs w:val="24"/>
        </w:rPr>
      </w:pPr>
      <w:r w:rsidRPr="001949F1">
        <w:rPr>
          <w:rFonts w:ascii="微软雅黑" w:eastAsia="微软雅黑" w:hAnsi="微软雅黑" w:cs="Arial" w:hint="eastAsia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sz w:val="24"/>
          <w:szCs w:val="24"/>
        </w:rPr>
        <w:t>运送至</w:t>
      </w:r>
      <w:r w:rsidRPr="001949F1">
        <w:rPr>
          <w:rFonts w:ascii="微软雅黑" w:eastAsia="微软雅黑" w:hAnsi="微软雅黑" w:cs="Arial" w:hint="eastAsia"/>
          <w:sz w:val="24"/>
          <w:szCs w:val="24"/>
        </w:rPr>
        <w:t>买方指定的地点，并配合买方进行测试验收。</w:t>
      </w:r>
    </w:p>
    <w:p w:rsidR="001949F1" w:rsidRPr="001949F1" w:rsidRDefault="001949F1" w:rsidP="001949F1">
      <w:pPr>
        <w:rPr>
          <w:rFonts w:ascii="微软雅黑" w:eastAsia="微软雅黑" w:hAnsi="微软雅黑" w:cs="Arial"/>
          <w:sz w:val="24"/>
          <w:szCs w:val="24"/>
        </w:rPr>
      </w:pPr>
      <w:r>
        <w:rPr>
          <w:rFonts w:ascii="微软雅黑" w:eastAsia="微软雅黑" w:hAnsi="微软雅黑" w:cs="Arial" w:hint="eastAsia"/>
          <w:sz w:val="24"/>
          <w:szCs w:val="24"/>
        </w:rPr>
        <w:t>2</w:t>
      </w:r>
      <w:r w:rsidRPr="001949F1">
        <w:rPr>
          <w:rFonts w:ascii="微软雅黑" w:eastAsia="微软雅黑" w:hAnsi="微软雅黑" w:cs="Arial" w:hint="eastAsia"/>
          <w:sz w:val="24"/>
          <w:szCs w:val="24"/>
        </w:rPr>
        <w:t>交货地点：用户指定位置。</w:t>
      </w:r>
    </w:p>
    <w:p w:rsidR="001949F1" w:rsidRPr="001949F1" w:rsidRDefault="001949F1" w:rsidP="001949F1">
      <w:pPr>
        <w:spacing w:line="360" w:lineRule="auto"/>
        <w:rPr>
          <w:rFonts w:ascii="微软雅黑" w:eastAsia="微软雅黑" w:hAnsi="微软雅黑" w:cs="Arial"/>
          <w:sz w:val="24"/>
          <w:szCs w:val="24"/>
        </w:rPr>
      </w:pPr>
    </w:p>
    <w:p w:rsidR="001949F1" w:rsidRPr="001949F1" w:rsidRDefault="001949F1" w:rsidP="001C68AF"/>
    <w:sectPr w:rsidR="001949F1" w:rsidRPr="001949F1" w:rsidSect="000769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B63" w:rsidRDefault="00B84B63" w:rsidP="00C9530F">
      <w:pPr>
        <w:spacing w:after="0" w:line="240" w:lineRule="auto"/>
      </w:pPr>
      <w:r>
        <w:separator/>
      </w:r>
    </w:p>
  </w:endnote>
  <w:endnote w:type="continuationSeparator" w:id="1">
    <w:p w:rsidR="00B84B63" w:rsidRDefault="00B84B63" w:rsidP="00C9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B63" w:rsidRDefault="00B84B63" w:rsidP="00C9530F">
      <w:pPr>
        <w:spacing w:after="0" w:line="240" w:lineRule="auto"/>
      </w:pPr>
      <w:r>
        <w:separator/>
      </w:r>
    </w:p>
  </w:footnote>
  <w:footnote w:type="continuationSeparator" w:id="1">
    <w:p w:rsidR="00B84B63" w:rsidRDefault="00B84B63" w:rsidP="00C953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72370"/>
    <w:rsid w:val="000769EE"/>
    <w:rsid w:val="001949F1"/>
    <w:rsid w:val="001C68AF"/>
    <w:rsid w:val="003A7E6B"/>
    <w:rsid w:val="00707BBF"/>
    <w:rsid w:val="00717E54"/>
    <w:rsid w:val="00737C82"/>
    <w:rsid w:val="008F72CA"/>
    <w:rsid w:val="00B84B63"/>
    <w:rsid w:val="00BC6AD7"/>
    <w:rsid w:val="00C9530F"/>
    <w:rsid w:val="00CE5B3C"/>
    <w:rsid w:val="00F23A46"/>
    <w:rsid w:val="00F72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68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68AF"/>
    <w:rPr>
      <w:color w:val="605E5C"/>
      <w:shd w:val="clear" w:color="auto" w:fill="E1DFDD"/>
    </w:rPr>
  </w:style>
  <w:style w:type="character" w:styleId="a4">
    <w:name w:val="Emphasis"/>
    <w:basedOn w:val="a0"/>
    <w:uiPriority w:val="20"/>
    <w:qFormat/>
    <w:rsid w:val="008F72CA"/>
    <w:rPr>
      <w:i/>
      <w:iCs/>
    </w:rPr>
  </w:style>
  <w:style w:type="paragraph" w:styleId="a5">
    <w:name w:val="List Paragraph"/>
    <w:basedOn w:val="a"/>
    <w:uiPriority w:val="34"/>
    <w:qFormat/>
    <w:rsid w:val="008F72CA"/>
    <w:pPr>
      <w:ind w:left="720"/>
      <w:contextualSpacing/>
    </w:pPr>
  </w:style>
  <w:style w:type="paragraph" w:styleId="a6">
    <w:name w:val="header"/>
    <w:basedOn w:val="a"/>
    <w:link w:val="Char"/>
    <w:uiPriority w:val="99"/>
    <w:semiHidden/>
    <w:unhideWhenUsed/>
    <w:rsid w:val="00C95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C9530F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C9530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C953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9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Yulong Men</dc:creator>
  <cp:lastModifiedBy>高伟</cp:lastModifiedBy>
  <cp:revision>2</cp:revision>
  <dcterms:created xsi:type="dcterms:W3CDTF">2018-12-03T01:52:00Z</dcterms:created>
  <dcterms:modified xsi:type="dcterms:W3CDTF">2018-12-03T01:52:00Z</dcterms:modified>
</cp:coreProperties>
</file>