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755F35">
      <w:pPr>
        <w:pStyle w:val="a4"/>
      </w:pPr>
      <w:r>
        <w:rPr>
          <w:rFonts w:hint="eastAsia"/>
        </w:rPr>
        <w:t>PCR</w:t>
      </w:r>
      <w:proofErr w:type="gramStart"/>
      <w:r>
        <w:rPr>
          <w:rFonts w:hint="eastAsia"/>
        </w:rPr>
        <w:t>仪</w:t>
      </w:r>
      <w:r w:rsidR="008E6E98">
        <w:t>技术</w:t>
      </w:r>
      <w:proofErr w:type="gramEnd"/>
      <w:r w:rsidR="008E6E98">
        <w:t>规格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755F35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PCR</w:t>
            </w: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仪</w:t>
            </w:r>
          </w:p>
        </w:tc>
        <w:tc>
          <w:tcPr>
            <w:tcW w:w="2694" w:type="dxa"/>
          </w:tcPr>
          <w:p w:rsidR="008E6E98" w:rsidRDefault="0012088C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/>
                <w:sz w:val="24"/>
                <w:lang w:bidi="en-US"/>
              </w:rPr>
              <w:t>2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7B0A02">
        <w:rPr>
          <w:rFonts w:ascii="SimSun" w:hAnsi="SimSun" w:hint="eastAsia"/>
          <w:bCs/>
          <w:sz w:val="24"/>
          <w:lang w:bidi="en-US"/>
        </w:rPr>
        <w:t>1</w:t>
      </w:r>
      <w:r w:rsidR="00755F35">
        <w:rPr>
          <w:rFonts w:ascii="SimSun" w:hAnsi="SimSun" w:hint="eastAsia"/>
          <w:bCs/>
          <w:sz w:val="24"/>
          <w:lang w:bidi="en-US"/>
        </w:rPr>
        <w:t>功率：</w:t>
      </w:r>
      <w:r w:rsidR="007B0A02">
        <w:rPr>
          <w:rFonts w:ascii="SimSun" w:hAnsi="SimSun" w:hint="eastAsia"/>
          <w:bCs/>
          <w:sz w:val="24"/>
          <w:lang w:bidi="en-US"/>
        </w:rPr>
        <w:t>不超过</w:t>
      </w:r>
      <w:r w:rsidR="00755F35">
        <w:rPr>
          <w:rFonts w:ascii="SimSun" w:hAnsi="SimSun" w:hint="eastAsia"/>
          <w:bCs/>
          <w:sz w:val="24"/>
          <w:lang w:bidi="en-US"/>
        </w:rPr>
        <w:t>850W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7B0A02">
        <w:rPr>
          <w:rFonts w:ascii="SimSun" w:hAnsi="SimSun" w:hint="eastAsia"/>
          <w:bCs/>
          <w:color w:val="000000"/>
          <w:sz w:val="24"/>
          <w:lang w:bidi="en-US"/>
        </w:rPr>
        <w:t>2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755F35">
        <w:rPr>
          <w:rFonts w:ascii="SimSun" w:hAnsi="SimSun" w:hint="eastAsia"/>
          <w:bCs/>
          <w:sz w:val="24"/>
        </w:rPr>
        <w:t>频率</w:t>
      </w:r>
      <w:r w:rsidRPr="00C53B4C">
        <w:rPr>
          <w:rFonts w:ascii="SimSun" w:hAnsi="SimSun" w:hint="eastAsia"/>
          <w:bCs/>
          <w:sz w:val="24"/>
        </w:rPr>
        <w:t>：</w:t>
      </w:r>
      <w:r w:rsidR="00755F35">
        <w:rPr>
          <w:rFonts w:ascii="SimSun" w:hAnsi="SimSun" w:hint="eastAsia"/>
          <w:bCs/>
          <w:sz w:val="24"/>
        </w:rPr>
        <w:t>单相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7B0A02">
        <w:rPr>
          <w:rFonts w:ascii="SimSun" w:hAnsi="SimSun" w:hint="eastAsia"/>
          <w:bCs/>
          <w:sz w:val="24"/>
          <w:lang w:bidi="en-US"/>
        </w:rPr>
        <w:t>3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07729C">
        <w:rPr>
          <w:rFonts w:ascii="SimSun" w:hAnsi="SimSun" w:hint="eastAsia"/>
          <w:bCs/>
          <w:sz w:val="24"/>
          <w:lang w:bidi="en-US"/>
        </w:rPr>
        <w:t>显示</w:t>
      </w:r>
      <w:r>
        <w:rPr>
          <w:rFonts w:ascii="SimSun" w:hAnsi="SimSun" w:hint="eastAsia"/>
          <w:bCs/>
          <w:sz w:val="24"/>
          <w:lang w:bidi="en-US"/>
        </w:rPr>
        <w:t>: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07729C">
        <w:rPr>
          <w:rFonts w:ascii="SimSun" w:hAnsi="SimSun" w:hint="eastAsia"/>
          <w:bCs/>
          <w:sz w:val="24"/>
          <w:lang w:bidi="en-US"/>
        </w:rPr>
        <w:t>LCD</w:t>
      </w:r>
      <w:r w:rsidR="0007729C">
        <w:rPr>
          <w:rFonts w:ascii="SimSun" w:hAnsi="SimSun" w:hint="eastAsia"/>
          <w:bCs/>
          <w:sz w:val="24"/>
          <w:lang w:bidi="en-US"/>
        </w:rPr>
        <w:t>彩色触摸屏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7B0A02">
        <w:rPr>
          <w:rFonts w:ascii="SimSun" w:hAnsi="SimSun" w:hint="eastAsia"/>
          <w:bCs/>
          <w:sz w:val="24"/>
          <w:lang w:bidi="en-US"/>
        </w:rPr>
        <w:t>4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07729C">
        <w:rPr>
          <w:rFonts w:ascii="SimSun" w:hAnsi="SimSun" w:hint="eastAsia"/>
          <w:bCs/>
          <w:sz w:val="24"/>
          <w:lang w:bidi="en-US"/>
        </w:rPr>
        <w:t>端口</w:t>
      </w:r>
      <w:r>
        <w:rPr>
          <w:rFonts w:ascii="SimSun" w:hAnsi="SimSun" w:hint="eastAsia"/>
          <w:bCs/>
          <w:sz w:val="24"/>
          <w:lang w:bidi="en-US"/>
        </w:rPr>
        <w:t>：</w:t>
      </w:r>
      <w:r w:rsidR="007B0A02">
        <w:rPr>
          <w:rFonts w:ascii="SimSun" w:hAnsi="SimSun" w:hint="eastAsia"/>
          <w:bCs/>
          <w:sz w:val="24"/>
          <w:lang w:bidi="en-US"/>
        </w:rPr>
        <w:t xml:space="preserve"> USB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7B0A02">
        <w:rPr>
          <w:rFonts w:ascii="SimSun" w:hAnsi="SimSun" w:hint="eastAsia"/>
          <w:sz w:val="24"/>
          <w:lang w:bidi="en-US"/>
        </w:rPr>
        <w:t>5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保险丝</w:t>
      </w:r>
      <w:r>
        <w:rPr>
          <w:rFonts w:ascii="SimSun" w:hAnsi="SimSun" w:hint="eastAsia"/>
          <w:sz w:val="24"/>
          <w:lang w:bidi="en-US"/>
        </w:rPr>
        <w:t>: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 xml:space="preserve">6.3A 250V </w:t>
      </w:r>
      <w:r w:rsidR="007B0A02">
        <w:rPr>
          <w:rFonts w:ascii="SimSun" w:hAnsi="SimSun" w:hint="eastAsia"/>
          <w:sz w:val="24"/>
          <w:lang w:bidi="en-US"/>
        </w:rPr>
        <w:t>两支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7B0A02">
        <w:rPr>
          <w:rFonts w:ascii="SimSun" w:hAnsi="SimSun" w:hint="eastAsia"/>
          <w:sz w:val="24"/>
          <w:lang w:bidi="en-US"/>
        </w:rPr>
        <w:t>6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储存器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07729C">
        <w:rPr>
          <w:rFonts w:ascii="SimSun" w:hAnsi="SimSun" w:hint="eastAsia"/>
          <w:sz w:val="24"/>
          <w:lang w:bidi="en-US"/>
        </w:rPr>
        <w:t>本机储存</w:t>
      </w:r>
      <w:r w:rsidR="0007729C">
        <w:rPr>
          <w:rFonts w:ascii="SimSun" w:hAnsi="SimSun" w:hint="eastAsia"/>
          <w:sz w:val="24"/>
          <w:lang w:bidi="en-US"/>
        </w:rPr>
        <w:t xml:space="preserve"> &gt; 1000</w:t>
      </w:r>
      <w:r w:rsidR="0007729C">
        <w:rPr>
          <w:rFonts w:ascii="SimSun" w:hAnsi="SimSun" w:hint="eastAsia"/>
          <w:sz w:val="24"/>
          <w:lang w:bidi="en-US"/>
        </w:rPr>
        <w:t>程序，通过</w:t>
      </w:r>
      <w:r w:rsidR="0007729C">
        <w:rPr>
          <w:rFonts w:ascii="SimSun" w:hAnsi="SimSun" w:hint="eastAsia"/>
          <w:sz w:val="24"/>
          <w:lang w:bidi="en-US"/>
        </w:rPr>
        <w:t>USB</w:t>
      </w:r>
      <w:proofErr w:type="gramStart"/>
      <w:r w:rsidR="0007729C">
        <w:rPr>
          <w:rFonts w:ascii="SimSun" w:hAnsi="SimSun" w:hint="eastAsia"/>
          <w:sz w:val="24"/>
          <w:lang w:bidi="en-US"/>
        </w:rPr>
        <w:t>闪</w:t>
      </w:r>
      <w:proofErr w:type="gramEnd"/>
      <w:r w:rsidR="0007729C">
        <w:rPr>
          <w:rFonts w:ascii="SimSun" w:hAnsi="SimSun" w:hint="eastAsia"/>
          <w:sz w:val="24"/>
          <w:lang w:bidi="en-US"/>
        </w:rPr>
        <w:t>存盘可无限扩展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7B0A02">
        <w:rPr>
          <w:rFonts w:ascii="SimSun" w:hAnsi="SimSun" w:hint="eastAsia"/>
          <w:sz w:val="24"/>
          <w:lang w:bidi="en-US"/>
        </w:rPr>
        <w:t>7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PCR</w:t>
      </w:r>
      <w:r w:rsidR="0007729C">
        <w:rPr>
          <w:rFonts w:ascii="SimSun" w:hAnsi="SimSun" w:hint="eastAsia"/>
          <w:sz w:val="24"/>
          <w:lang w:bidi="en-US"/>
        </w:rPr>
        <w:t>许可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07729C">
        <w:rPr>
          <w:rFonts w:ascii="SimSun" w:hAnsi="SimSun" w:hint="eastAsia"/>
          <w:sz w:val="24"/>
          <w:lang w:bidi="en-US"/>
        </w:rPr>
        <w:t>是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7B0A02">
        <w:rPr>
          <w:rFonts w:ascii="SimSun" w:hAnsi="SimSun" w:hint="eastAsia"/>
          <w:sz w:val="24"/>
          <w:lang w:bidi="en-US"/>
        </w:rPr>
        <w:t>8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编程选项</w:t>
      </w:r>
      <w:r>
        <w:rPr>
          <w:rFonts w:ascii="SimSun" w:hAnsi="SimSun" w:hint="eastAsia"/>
          <w:sz w:val="24"/>
          <w:lang w:bidi="en-US"/>
        </w:rPr>
        <w:t>：</w:t>
      </w:r>
      <w:r w:rsidR="0007729C">
        <w:rPr>
          <w:rFonts w:ascii="SimSun" w:hAnsi="SimSun" w:hint="eastAsia"/>
          <w:sz w:val="24"/>
          <w:lang w:bidi="en-US"/>
        </w:rPr>
        <w:t>分布式图文显示，自动编程器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color w:val="000000"/>
          <w:sz w:val="24"/>
          <w:lang w:bidi="en-US"/>
        </w:rPr>
      </w:pPr>
      <w:r>
        <w:rPr>
          <w:rFonts w:ascii="SimSun" w:hAnsi="SimSun" w:hint="eastAsia"/>
          <w:color w:val="000000"/>
          <w:sz w:val="24"/>
          <w:lang w:bidi="en-US"/>
        </w:rPr>
        <w:t>2.</w:t>
      </w:r>
      <w:r w:rsidR="007B0A02">
        <w:rPr>
          <w:rFonts w:ascii="SimSun" w:hAnsi="SimSun" w:hint="eastAsia"/>
          <w:color w:val="000000"/>
          <w:sz w:val="24"/>
          <w:lang w:bidi="en-US"/>
        </w:rPr>
        <w:t>9</w:t>
      </w:r>
      <w:r>
        <w:rPr>
          <w:rFonts w:ascii="SimSun" w:hAnsi="SimSun" w:hint="eastAsia"/>
          <w:color w:val="000000"/>
          <w:sz w:val="24"/>
          <w:lang w:bidi="en-US"/>
        </w:rPr>
        <w:t xml:space="preserve"> </w:t>
      </w:r>
      <w:r w:rsidR="00BB0F47">
        <w:rPr>
          <w:rFonts w:ascii="SimSun" w:hAnsi="SimSun" w:hint="eastAsia"/>
          <w:color w:val="000000"/>
          <w:sz w:val="24"/>
          <w:lang w:bidi="en-US"/>
        </w:rPr>
        <w:t>安全</w:t>
      </w:r>
      <w:r w:rsidR="0007729C">
        <w:rPr>
          <w:rFonts w:ascii="SimSun" w:hAnsi="SimSun" w:hint="eastAsia"/>
          <w:color w:val="000000"/>
          <w:sz w:val="24"/>
          <w:lang w:bidi="en-US"/>
        </w:rPr>
        <w:t>性能</w:t>
      </w:r>
      <w:r>
        <w:rPr>
          <w:rFonts w:ascii="SimSun" w:hAnsi="SimSun" w:hint="eastAsia"/>
          <w:color w:val="000000"/>
          <w:sz w:val="24"/>
          <w:lang w:bidi="en-US"/>
        </w:rPr>
        <w:t>：</w:t>
      </w:r>
      <w:r w:rsidR="0007729C">
        <w:rPr>
          <w:rFonts w:ascii="SimSun" w:hAnsi="SimSun" w:hint="eastAsia"/>
          <w:color w:val="000000"/>
          <w:sz w:val="24"/>
          <w:lang w:bidi="en-US"/>
        </w:rPr>
        <w:t>受口令保护的文件夹，可选登录和在严格控制环境下的“安全”模式，输出运行日志报告，系统错误日志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7B0A02">
        <w:rPr>
          <w:rFonts w:ascii="SimSun" w:hAnsi="SimSun" w:hint="eastAsia"/>
          <w:sz w:val="24"/>
          <w:lang w:bidi="en-US"/>
        </w:rPr>
        <w:t>0</w:t>
      </w:r>
      <w:r w:rsidR="00056C81"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样品容量：</w:t>
      </w:r>
      <w:r w:rsidR="0007729C">
        <w:rPr>
          <w:rFonts w:ascii="SimSun" w:hAnsi="SimSun" w:hint="eastAsia"/>
          <w:sz w:val="24"/>
          <w:lang w:bidi="en-US"/>
        </w:rPr>
        <w:t>2*48</w:t>
      </w:r>
      <w:r w:rsidR="0007729C">
        <w:rPr>
          <w:rFonts w:ascii="SimSun" w:hAnsi="SimSun" w:hint="eastAsia"/>
          <w:sz w:val="24"/>
          <w:lang w:bidi="en-US"/>
        </w:rPr>
        <w:t>孔反应</w:t>
      </w:r>
      <w:r w:rsidR="007B0A02">
        <w:rPr>
          <w:rFonts w:ascii="SimSun" w:hAnsi="SimSun" w:hint="eastAsia"/>
          <w:sz w:val="24"/>
          <w:lang w:bidi="en-US"/>
        </w:rPr>
        <w:t>板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7B0A02">
        <w:rPr>
          <w:rFonts w:ascii="SimSun" w:hAnsi="SimSun" w:hint="eastAsia"/>
          <w:sz w:val="24"/>
          <w:lang w:bidi="en-US"/>
        </w:rPr>
        <w:t>1</w:t>
      </w:r>
      <w:r w:rsidR="0007729C">
        <w:rPr>
          <w:rFonts w:ascii="SimSun" w:hAnsi="SimSun" w:hint="eastAsia"/>
          <w:sz w:val="24"/>
          <w:lang w:bidi="en-US"/>
        </w:rPr>
        <w:t>最大升降温度速率</w:t>
      </w:r>
      <w:r w:rsidR="00056C81">
        <w:rPr>
          <w:rFonts w:ascii="SimSun" w:hAnsi="SimSun" w:hint="eastAsia"/>
          <w:sz w:val="24"/>
          <w:lang w:bidi="en-US"/>
        </w:rPr>
        <w:t>：</w:t>
      </w:r>
      <w:r w:rsidR="0007729C">
        <w:rPr>
          <w:rFonts w:ascii="SimSun" w:hAnsi="SimSun" w:hint="eastAsia"/>
          <w:sz w:val="24"/>
          <w:lang w:bidi="en-US"/>
        </w:rPr>
        <w:t>4</w:t>
      </w:r>
      <w:r w:rsidR="0007729C">
        <w:rPr>
          <w:rFonts w:ascii="SimSun" w:hAnsi="SimSun" w:hint="eastAsia"/>
          <w:sz w:val="24"/>
          <w:lang w:bidi="en-US"/>
        </w:rPr>
        <w:t>摄氏度</w:t>
      </w:r>
      <w:r w:rsidR="0007729C">
        <w:rPr>
          <w:rFonts w:ascii="SimSun" w:hAnsi="SimSun" w:hint="eastAsia"/>
          <w:sz w:val="24"/>
          <w:lang w:bidi="en-US"/>
        </w:rPr>
        <w:t>/</w:t>
      </w:r>
      <w:r w:rsidR="0007729C">
        <w:rPr>
          <w:rFonts w:ascii="SimSun" w:hAnsi="SimSun" w:hint="eastAsia"/>
          <w:sz w:val="24"/>
          <w:lang w:bidi="en-US"/>
        </w:rPr>
        <w:t>秒</w:t>
      </w:r>
    </w:p>
    <w:p w:rsidR="00056C81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7B0A02">
        <w:rPr>
          <w:rFonts w:ascii="SimSun" w:hAnsi="SimSun" w:hint="eastAsia"/>
          <w:sz w:val="24"/>
          <w:lang w:bidi="en-US"/>
        </w:rPr>
        <w:t>2</w:t>
      </w:r>
      <w:r w:rsidR="0007729C">
        <w:rPr>
          <w:rFonts w:ascii="SimSun" w:hAnsi="SimSun" w:hint="eastAsia"/>
          <w:sz w:val="24"/>
          <w:lang w:bidi="en-US"/>
        </w:rPr>
        <w:t>温度范围</w:t>
      </w:r>
      <w:r w:rsidR="004F4F2E">
        <w:rPr>
          <w:rFonts w:ascii="SimSun" w:hAnsi="SimSun" w:hint="eastAsia"/>
          <w:sz w:val="24"/>
          <w:lang w:bidi="en-US"/>
        </w:rPr>
        <w:t>：</w:t>
      </w:r>
      <w:r w:rsidR="0007729C">
        <w:rPr>
          <w:rFonts w:ascii="SimSun" w:hAnsi="SimSun" w:hint="eastAsia"/>
          <w:sz w:val="24"/>
          <w:lang w:bidi="en-US"/>
        </w:rPr>
        <w:t xml:space="preserve">0 </w:t>
      </w:r>
      <w:r w:rsidR="0007729C">
        <w:rPr>
          <w:rFonts w:ascii="SimSun" w:hAnsi="SimSun"/>
          <w:sz w:val="24"/>
          <w:lang w:bidi="en-US"/>
        </w:rPr>
        <w:t>–</w:t>
      </w:r>
      <w:r w:rsidR="0007729C">
        <w:rPr>
          <w:rFonts w:ascii="SimSun" w:hAnsi="SimSun" w:hint="eastAsia"/>
          <w:sz w:val="24"/>
          <w:lang w:bidi="en-US"/>
        </w:rPr>
        <w:t xml:space="preserve"> 100</w:t>
      </w:r>
      <w:r w:rsidR="0007729C">
        <w:rPr>
          <w:rFonts w:ascii="SimSun" w:hAnsi="SimSun" w:hint="eastAsia"/>
          <w:sz w:val="24"/>
          <w:lang w:bidi="en-US"/>
        </w:rPr>
        <w:t>℃</w:t>
      </w:r>
    </w:p>
    <w:p w:rsidR="008E6E98" w:rsidRDefault="004F4F2E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7B0A02">
        <w:rPr>
          <w:rFonts w:ascii="SimSun" w:hAnsi="SimSun" w:hint="eastAsia"/>
          <w:sz w:val="24"/>
          <w:lang w:bidi="en-US"/>
        </w:rPr>
        <w:t>3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07729C">
        <w:rPr>
          <w:rFonts w:ascii="SimSun" w:hAnsi="SimSun" w:hint="eastAsia"/>
          <w:sz w:val="24"/>
          <w:lang w:bidi="en-US"/>
        </w:rPr>
        <w:t>温度准确性</w:t>
      </w:r>
      <w:r>
        <w:rPr>
          <w:rFonts w:ascii="SimSun" w:hAnsi="SimSun" w:hint="eastAsia"/>
          <w:sz w:val="24"/>
          <w:lang w:bidi="en-US"/>
        </w:rPr>
        <w:t>：</w:t>
      </w:r>
      <w:r w:rsidR="0007729C" w:rsidRPr="0007729C">
        <w:rPr>
          <w:rFonts w:ascii="SimSun" w:hAnsi="SimSun" w:hint="eastAsia"/>
          <w:sz w:val="24"/>
          <w:lang w:bidi="en-US"/>
        </w:rPr>
        <w:t>±</w:t>
      </w:r>
      <w:r w:rsidR="0007729C">
        <w:rPr>
          <w:rFonts w:ascii="SimSun" w:hAnsi="SimSun" w:hint="eastAsia"/>
          <w:sz w:val="24"/>
          <w:lang w:bidi="en-US"/>
        </w:rPr>
        <w:t xml:space="preserve">0.2 </w:t>
      </w:r>
      <w:r w:rsidR="0007729C">
        <w:rPr>
          <w:rFonts w:ascii="SimSun" w:hAnsi="SimSun" w:hint="eastAsia"/>
          <w:sz w:val="24"/>
          <w:lang w:bidi="en-US"/>
        </w:rPr>
        <w:t>℃</w:t>
      </w:r>
    </w:p>
    <w:p w:rsidR="004F4F2E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2.1</w:t>
      </w:r>
      <w:r w:rsidR="007B0A02">
        <w:rPr>
          <w:rFonts w:ascii="SimSun" w:hAnsi="SimSun" w:hint="eastAsia"/>
          <w:bCs/>
          <w:sz w:val="24"/>
          <w:lang w:bidi="en-US"/>
        </w:rPr>
        <w:t>4</w:t>
      </w:r>
      <w:r w:rsidR="004F4F2E">
        <w:rPr>
          <w:rFonts w:ascii="SimSun" w:hAnsi="SimSun" w:hint="eastAsia"/>
          <w:bCs/>
          <w:sz w:val="24"/>
          <w:lang w:bidi="en-US"/>
        </w:rPr>
        <w:t xml:space="preserve"> </w:t>
      </w:r>
      <w:r w:rsidR="0007729C">
        <w:rPr>
          <w:rFonts w:ascii="SimSun" w:hAnsi="SimSun" w:hint="eastAsia"/>
          <w:bCs/>
          <w:sz w:val="24"/>
          <w:lang w:bidi="en-US"/>
        </w:rPr>
        <w:t>温度均</w:t>
      </w:r>
      <w:proofErr w:type="gramStart"/>
      <w:r w:rsidR="0007729C">
        <w:rPr>
          <w:rFonts w:ascii="SimSun" w:hAnsi="SimSun" w:hint="eastAsia"/>
          <w:bCs/>
          <w:sz w:val="24"/>
          <w:lang w:bidi="en-US"/>
        </w:rPr>
        <w:t>一</w:t>
      </w:r>
      <w:proofErr w:type="gramEnd"/>
      <w:r w:rsidR="0007729C">
        <w:rPr>
          <w:rFonts w:ascii="SimSun" w:hAnsi="SimSun" w:hint="eastAsia"/>
          <w:bCs/>
          <w:sz w:val="24"/>
          <w:lang w:bidi="en-US"/>
        </w:rPr>
        <w:t>性</w:t>
      </w:r>
      <w:r w:rsidR="004F4F2E">
        <w:rPr>
          <w:rFonts w:ascii="SimSun" w:hAnsi="SimSun" w:hint="eastAsia"/>
          <w:bCs/>
          <w:sz w:val="24"/>
          <w:lang w:bidi="en-US"/>
        </w:rPr>
        <w:t>：</w:t>
      </w:r>
      <w:r w:rsidR="0007729C">
        <w:rPr>
          <w:rFonts w:ascii="SimSun" w:hAnsi="SimSun" w:hint="eastAsia"/>
          <w:bCs/>
          <w:sz w:val="24"/>
          <w:lang w:bidi="en-US"/>
        </w:rPr>
        <w:t>达到设定温度</w:t>
      </w:r>
      <w:r w:rsidR="0007729C">
        <w:rPr>
          <w:rFonts w:ascii="SimSun" w:hAnsi="SimSun" w:hint="eastAsia"/>
          <w:bCs/>
          <w:sz w:val="24"/>
          <w:lang w:bidi="en-US"/>
        </w:rPr>
        <w:t xml:space="preserve"> 10</w:t>
      </w:r>
      <w:r w:rsidR="0007729C">
        <w:rPr>
          <w:rFonts w:ascii="SimSun" w:hAnsi="SimSun" w:hint="eastAsia"/>
          <w:bCs/>
          <w:sz w:val="24"/>
          <w:lang w:bidi="en-US"/>
        </w:rPr>
        <w:t>秒内孔间</w:t>
      </w:r>
      <w:r w:rsidR="0007729C" w:rsidRPr="0007729C">
        <w:rPr>
          <w:rFonts w:ascii="SimSun" w:hAnsi="SimSun" w:hint="eastAsia"/>
          <w:bCs/>
          <w:sz w:val="24"/>
          <w:lang w:bidi="en-US"/>
        </w:rPr>
        <w:t>±</w:t>
      </w:r>
      <w:r w:rsidR="0007729C">
        <w:rPr>
          <w:rFonts w:ascii="SimSun" w:hAnsi="SimSun" w:hint="eastAsia"/>
          <w:bCs/>
          <w:sz w:val="24"/>
          <w:lang w:bidi="en-US"/>
        </w:rPr>
        <w:t>0.4</w:t>
      </w:r>
      <w:r w:rsidR="0007729C">
        <w:rPr>
          <w:rFonts w:ascii="SimSun" w:hAnsi="SimSun" w:hint="eastAsia"/>
          <w:bCs/>
          <w:sz w:val="24"/>
          <w:lang w:bidi="en-US"/>
        </w:rPr>
        <w:t>℃</w:t>
      </w:r>
      <w:r w:rsidR="0007729C">
        <w:rPr>
          <w:rFonts w:ascii="SimSun" w:hAnsi="SimSun" w:hint="eastAsia"/>
          <w:bCs/>
          <w:sz w:val="24"/>
          <w:lang w:bidi="en-US"/>
        </w:rPr>
        <w:t xml:space="preserve"> </w:t>
      </w:r>
      <w:r w:rsidR="0007729C">
        <w:rPr>
          <w:rFonts w:ascii="SimSun" w:hAnsi="SimSun" w:hint="eastAsia"/>
          <w:bCs/>
          <w:sz w:val="24"/>
          <w:lang w:bidi="en-US"/>
        </w:rPr>
        <w:t>（</w:t>
      </w:r>
      <w:r w:rsidR="0007729C">
        <w:rPr>
          <w:rFonts w:ascii="SimSun" w:hAnsi="SimSun" w:hint="eastAsia"/>
          <w:bCs/>
          <w:sz w:val="24"/>
          <w:lang w:bidi="en-US"/>
        </w:rPr>
        <w:t>90</w:t>
      </w:r>
      <w:r w:rsidR="0007729C">
        <w:rPr>
          <w:rFonts w:ascii="SimSun" w:hAnsi="SimSun" w:hint="eastAsia"/>
          <w:bCs/>
          <w:sz w:val="24"/>
          <w:lang w:bidi="en-US"/>
        </w:rPr>
        <w:t>℃）</w:t>
      </w:r>
    </w:p>
    <w:p w:rsidR="004F4F2E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7B0A02">
        <w:rPr>
          <w:rFonts w:ascii="SimSun" w:hAnsi="SimSun" w:hint="eastAsia"/>
          <w:bCs/>
          <w:sz w:val="24"/>
          <w:lang w:bidi="en-US"/>
        </w:rPr>
        <w:t>15</w:t>
      </w:r>
      <w:r w:rsidR="0007729C">
        <w:rPr>
          <w:rFonts w:ascii="SimSun" w:hAnsi="SimSun" w:hint="eastAsia"/>
          <w:bCs/>
          <w:sz w:val="24"/>
          <w:lang w:bidi="en-US"/>
        </w:rPr>
        <w:t>温度梯度功能</w:t>
      </w:r>
      <w:r w:rsidR="004F4F2E">
        <w:rPr>
          <w:rFonts w:ascii="SimSun" w:hAnsi="SimSun" w:hint="eastAsia"/>
          <w:bCs/>
          <w:sz w:val="24"/>
          <w:lang w:bidi="en-US"/>
        </w:rPr>
        <w:t>：有</w:t>
      </w:r>
    </w:p>
    <w:p w:rsidR="00744EB3" w:rsidRPr="007B0A02" w:rsidRDefault="007B0A02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7B0A02">
        <w:rPr>
          <w:rFonts w:ascii="SimSun" w:hAnsi="SimSun" w:hint="eastAsia"/>
          <w:bCs/>
          <w:sz w:val="24"/>
          <w:lang w:bidi="en-US"/>
        </w:rPr>
        <w:t>2.1</w:t>
      </w:r>
      <w:r>
        <w:rPr>
          <w:rFonts w:ascii="SimSun" w:hAnsi="SimSun" w:hint="eastAsia"/>
          <w:bCs/>
          <w:sz w:val="24"/>
          <w:lang w:bidi="en-US"/>
        </w:rPr>
        <w:t>6</w:t>
      </w:r>
      <w:r w:rsidR="00744EB3" w:rsidRPr="007B0A02">
        <w:rPr>
          <w:rFonts w:ascii="SimSun" w:hAnsi="SimSun"/>
          <w:bCs/>
          <w:sz w:val="24"/>
          <w:lang w:bidi="en-US"/>
        </w:rPr>
        <w:t>满足双向操作</w:t>
      </w:r>
      <w:bookmarkStart w:id="0" w:name="_GoBack"/>
      <w:bookmarkEnd w:id="0"/>
    </w:p>
    <w:p w:rsidR="008E6E98" w:rsidRPr="00C93CDB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lastRenderedPageBreak/>
        <w:t>离心机保修</w:t>
      </w:r>
      <w:r w:rsidR="0007729C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p w:rsidR="008E6E98" w:rsidRDefault="008E6E98"/>
    <w:sectPr w:rsidR="008E6E98" w:rsidSect="00327F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F7" w:rsidRDefault="002A4AF7" w:rsidP="00001DAF">
      <w:r>
        <w:separator/>
      </w:r>
    </w:p>
  </w:endnote>
  <w:endnote w:type="continuationSeparator" w:id="0">
    <w:p w:rsidR="002A4AF7" w:rsidRDefault="002A4AF7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F7" w:rsidRDefault="002A4AF7" w:rsidP="00001DAF">
      <w:r>
        <w:separator/>
      </w:r>
    </w:p>
  </w:footnote>
  <w:footnote w:type="continuationSeparator" w:id="0">
    <w:p w:rsidR="002A4AF7" w:rsidRDefault="002A4AF7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07729C"/>
    <w:rsid w:val="000E51A2"/>
    <w:rsid w:val="0012088C"/>
    <w:rsid w:val="00172A27"/>
    <w:rsid w:val="00243D4D"/>
    <w:rsid w:val="00295736"/>
    <w:rsid w:val="002A4AF7"/>
    <w:rsid w:val="002E1781"/>
    <w:rsid w:val="002F3D2C"/>
    <w:rsid w:val="002F7CE0"/>
    <w:rsid w:val="00305B87"/>
    <w:rsid w:val="00327F30"/>
    <w:rsid w:val="00395DA7"/>
    <w:rsid w:val="003B1634"/>
    <w:rsid w:val="004543E3"/>
    <w:rsid w:val="004B5547"/>
    <w:rsid w:val="004F4F2E"/>
    <w:rsid w:val="00587F67"/>
    <w:rsid w:val="005936E2"/>
    <w:rsid w:val="00744EB3"/>
    <w:rsid w:val="00755F35"/>
    <w:rsid w:val="007B0A02"/>
    <w:rsid w:val="008E6E98"/>
    <w:rsid w:val="0093214E"/>
    <w:rsid w:val="009D1270"/>
    <w:rsid w:val="00AB1358"/>
    <w:rsid w:val="00BB0F47"/>
    <w:rsid w:val="00BC5E71"/>
    <w:rsid w:val="00C11EBB"/>
    <w:rsid w:val="00C53B4C"/>
    <w:rsid w:val="00C93CDB"/>
    <w:rsid w:val="00D141C1"/>
    <w:rsid w:val="00D2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327F30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327F3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327F30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32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327F3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5</cp:revision>
  <dcterms:created xsi:type="dcterms:W3CDTF">2014-10-10T11:13:00Z</dcterms:created>
  <dcterms:modified xsi:type="dcterms:W3CDTF">2014-11-20T05:17:00Z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